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E140" w14:textId="77777777" w:rsidR="00B07709" w:rsidRPr="008D1D21" w:rsidRDefault="00B07709" w:rsidP="3DCDA5F1">
      <w:pPr>
        <w:ind w:firstLine="720"/>
        <w:jc w:val="right"/>
        <w:rPr>
          <w:rFonts w:cs="Arial"/>
        </w:rPr>
      </w:pPr>
    </w:p>
    <w:p w14:paraId="25A2F689" w14:textId="77EC5038" w:rsidR="00C25CA3" w:rsidRPr="008D1D21" w:rsidRDefault="008937C9" w:rsidP="008D1D21">
      <w:pPr>
        <w:jc w:val="right"/>
        <w:rPr>
          <w:rFonts w:cs="Arial"/>
        </w:rPr>
      </w:pPr>
      <w:r>
        <w:rPr>
          <w:rFonts w:cs="Arial"/>
        </w:rPr>
        <w:t>5/28/2020</w:t>
      </w:r>
    </w:p>
    <w:p w14:paraId="4871AADD" w14:textId="0072F03C" w:rsidR="00B07709" w:rsidRPr="008D1D21" w:rsidRDefault="00B07709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7A36" w:rsidRPr="008D1D21" w14:paraId="19431EE7" w14:textId="77777777" w:rsidTr="00FD5DF8">
        <w:trPr>
          <w:trHeight w:val="179"/>
        </w:trPr>
        <w:tc>
          <w:tcPr>
            <w:tcW w:w="10790" w:type="dxa"/>
            <w:shd w:val="clear" w:color="auto" w:fill="3F4971" w:themeFill="text1"/>
            <w:vAlign w:val="center"/>
          </w:tcPr>
          <w:p w14:paraId="7B697F3C" w14:textId="348EEBBB" w:rsidR="00397A36" w:rsidRPr="008D1D21" w:rsidRDefault="00124AC5" w:rsidP="00FD5DF8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Verano</w:t>
            </w:r>
            <w:r w:rsidR="00397A36" w:rsidRPr="008D1D21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8D1D21" w:rsidRPr="008D1D21">
              <w:rPr>
                <w:rFonts w:cs="Arial"/>
                <w:b/>
                <w:color w:val="FFFFFF" w:themeColor="background1"/>
                <w:sz w:val="28"/>
                <w:szCs w:val="28"/>
              </w:rPr>
              <w:t>2020</w:t>
            </w:r>
            <w:r w:rsidR="00397A36" w:rsidRPr="008D1D21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Horas de </w:t>
            </w:r>
            <w:proofErr w:type="spellStart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Oficina</w:t>
            </w:r>
            <w:proofErr w:type="spellEnd"/>
          </w:p>
        </w:tc>
      </w:tr>
      <w:tr w:rsidR="00C8420E" w:rsidRPr="008D1D21" w14:paraId="4FB040C0" w14:textId="77777777" w:rsidTr="00FD5DF8">
        <w:trPr>
          <w:trHeight w:val="737"/>
        </w:trPr>
        <w:tc>
          <w:tcPr>
            <w:tcW w:w="10790" w:type="dxa"/>
            <w:vAlign w:val="center"/>
          </w:tcPr>
          <w:p w14:paraId="269D9E17" w14:textId="12560925" w:rsidR="00873A1F" w:rsidRPr="00873A1F" w:rsidRDefault="00873A1F" w:rsidP="00873A1F">
            <w:pPr>
              <w:rPr>
                <w:rFonts w:cs="Arial"/>
              </w:rPr>
            </w:pPr>
            <w:proofErr w:type="spellStart"/>
            <w:r w:rsidRPr="00873A1F">
              <w:rPr>
                <w:rFonts w:cs="Arial"/>
              </w:rPr>
              <w:t>Nuestras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oficinas</w:t>
            </w:r>
            <w:proofErr w:type="spellEnd"/>
            <w:r w:rsidRPr="00873A1F">
              <w:rPr>
                <w:rFonts w:cs="Arial"/>
              </w:rPr>
              <w:t xml:space="preserve"> del campus </w:t>
            </w:r>
            <w:proofErr w:type="spellStart"/>
            <w:r w:rsidRPr="00873A1F">
              <w:rPr>
                <w:rFonts w:cs="Arial"/>
              </w:rPr>
              <w:t>están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cerradas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ya</w:t>
            </w:r>
            <w:proofErr w:type="spellEnd"/>
            <w:r w:rsidRPr="00873A1F">
              <w:rPr>
                <w:rFonts w:cs="Arial"/>
              </w:rPr>
              <w:t xml:space="preserve"> que </w:t>
            </w:r>
            <w:proofErr w:type="spellStart"/>
            <w:r w:rsidRPr="00873A1F">
              <w:rPr>
                <w:rFonts w:cs="Arial"/>
              </w:rPr>
              <w:t>nos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estamos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adheriendo</w:t>
            </w:r>
            <w:proofErr w:type="spellEnd"/>
            <w:r w:rsidRPr="00873A1F">
              <w:rPr>
                <w:rFonts w:cs="Arial"/>
              </w:rPr>
              <w:t xml:space="preserve"> a l</w:t>
            </w:r>
            <w:r>
              <w:rPr>
                <w:rFonts w:cs="Arial"/>
              </w:rPr>
              <w:t xml:space="preserve">os </w:t>
            </w:r>
            <w:proofErr w:type="spellStart"/>
            <w:r>
              <w:rPr>
                <w:rFonts w:cs="Arial"/>
              </w:rPr>
              <w:t>consejos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proporcionadas</w:t>
            </w:r>
            <w:proofErr w:type="spellEnd"/>
            <w:r w:rsidRPr="00873A1F">
              <w:rPr>
                <w:rFonts w:cs="Arial"/>
              </w:rPr>
              <w:t xml:space="preserve"> por el </w:t>
            </w:r>
            <w:proofErr w:type="spellStart"/>
            <w:r w:rsidRPr="00873A1F">
              <w:rPr>
                <w:rFonts w:cs="Arial"/>
              </w:rPr>
              <w:t>Condado</w:t>
            </w:r>
            <w:proofErr w:type="spellEnd"/>
            <w:r w:rsidRPr="00873A1F">
              <w:rPr>
                <w:rFonts w:cs="Arial"/>
              </w:rPr>
              <w:t xml:space="preserve"> de Harris y el Estado de Texas.</w:t>
            </w:r>
          </w:p>
          <w:p w14:paraId="07C69ECB" w14:textId="77777777" w:rsidR="00873A1F" w:rsidRPr="00873A1F" w:rsidRDefault="00873A1F" w:rsidP="00873A1F">
            <w:pPr>
              <w:rPr>
                <w:rFonts w:cs="Arial"/>
              </w:rPr>
            </w:pPr>
          </w:p>
          <w:p w14:paraId="7D1953C9" w14:textId="6C786FA0" w:rsidR="008937C9" w:rsidRPr="008D1D21" w:rsidRDefault="00873A1F" w:rsidP="00873A1F">
            <w:pPr>
              <w:rPr>
                <w:rFonts w:cs="Arial"/>
              </w:rPr>
            </w:pPr>
            <w:proofErr w:type="spellStart"/>
            <w:r w:rsidRPr="00873A1F">
              <w:rPr>
                <w:rFonts w:cs="Arial"/>
              </w:rPr>
              <w:t>Estaremos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disponibles</w:t>
            </w:r>
            <w:proofErr w:type="spellEnd"/>
            <w:r w:rsidRPr="00873A1F">
              <w:rPr>
                <w:rFonts w:cs="Arial"/>
              </w:rPr>
              <w:t xml:space="preserve"> por </w:t>
            </w:r>
            <w:proofErr w:type="spellStart"/>
            <w:r w:rsidRPr="00873A1F">
              <w:rPr>
                <w:rFonts w:cs="Arial"/>
              </w:rPr>
              <w:t>teléfono</w:t>
            </w:r>
            <w:proofErr w:type="spellEnd"/>
            <w:r w:rsidRPr="00873A1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lunes a </w:t>
            </w:r>
            <w:proofErr w:type="spellStart"/>
            <w:r>
              <w:rPr>
                <w:rFonts w:cs="Arial"/>
              </w:rPr>
              <w:t>viernes</w:t>
            </w:r>
            <w:proofErr w:type="spellEnd"/>
            <w:r w:rsidRPr="00873A1F">
              <w:rPr>
                <w:rFonts w:cs="Arial"/>
              </w:rPr>
              <w:t xml:space="preserve"> de 9:00 a.m. </w:t>
            </w:r>
            <w:proofErr w:type="spellStart"/>
            <w:r w:rsidRPr="00873A1F">
              <w:rPr>
                <w:rFonts w:cs="Arial"/>
              </w:rPr>
              <w:t>a</w:t>
            </w:r>
            <w:proofErr w:type="spellEnd"/>
            <w:r w:rsidRPr="00873A1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12 p.m.</w:t>
            </w:r>
            <w:r w:rsidRPr="00873A1F">
              <w:rPr>
                <w:rFonts w:cs="Arial"/>
              </w:rPr>
              <w:t xml:space="preserve"> al </w:t>
            </w:r>
            <w:r w:rsidRPr="00873A1F">
              <w:rPr>
                <w:rFonts w:cs="Arial"/>
                <w:u w:val="single"/>
              </w:rPr>
              <w:t>713.967.7800</w:t>
            </w:r>
          </w:p>
        </w:tc>
      </w:tr>
    </w:tbl>
    <w:p w14:paraId="3585B5AA" w14:textId="77777777" w:rsidR="00773A2E" w:rsidRPr="008D1D21" w:rsidRDefault="00773A2E" w:rsidP="00773A2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7A36" w:rsidRPr="008D1D21" w14:paraId="63748677" w14:textId="77777777" w:rsidTr="77E7B7B4">
        <w:trPr>
          <w:trHeight w:val="179"/>
        </w:trPr>
        <w:tc>
          <w:tcPr>
            <w:tcW w:w="10790" w:type="dxa"/>
            <w:shd w:val="clear" w:color="auto" w:fill="3F4971" w:themeFill="text1"/>
            <w:vAlign w:val="center"/>
          </w:tcPr>
          <w:p w14:paraId="6EB651FF" w14:textId="4794C694" w:rsidR="00397A36" w:rsidRPr="00124AC5" w:rsidRDefault="00124AC5" w:rsidP="00FD5DF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 w:rsidRPr="00124AC5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Retención</w:t>
            </w:r>
            <w:proofErr w:type="spellEnd"/>
            <w:r w:rsidR="00397A36" w:rsidRPr="00124AC5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/</w:t>
            </w: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Pr</w:t>
            </w:r>
            <w:r w:rsidRPr="00124AC5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omoción</w:t>
            </w:r>
            <w:proofErr w:type="spellEnd"/>
            <w:r w:rsidR="00397A36" w:rsidRPr="00124AC5">
              <w:rPr>
                <w:rFonts w:cs="Arial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D</w:t>
            </w:r>
            <w:r w:rsidRPr="00124AC5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ecisión</w:t>
            </w: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es</w:t>
            </w:r>
            <w:proofErr w:type="spellEnd"/>
          </w:p>
        </w:tc>
      </w:tr>
      <w:tr w:rsidR="00773A2E" w:rsidRPr="008D1D21" w14:paraId="7FCE26F3" w14:textId="77777777" w:rsidTr="77E7B7B4">
        <w:trPr>
          <w:trHeight w:val="737"/>
        </w:trPr>
        <w:tc>
          <w:tcPr>
            <w:tcW w:w="10790" w:type="dxa"/>
            <w:vAlign w:val="center"/>
          </w:tcPr>
          <w:p w14:paraId="234AB913" w14:textId="0B3B46C0" w:rsidR="00873A1F" w:rsidRPr="00873A1F" w:rsidRDefault="00873A1F" w:rsidP="00873A1F">
            <w:pPr>
              <w:jc w:val="both"/>
              <w:rPr>
                <w:rFonts w:cs="Arial"/>
              </w:rPr>
            </w:pPr>
            <w:r w:rsidRPr="00873A1F">
              <w:rPr>
                <w:rFonts w:cs="Arial"/>
              </w:rPr>
              <w:t xml:space="preserve">Escuela </w:t>
            </w:r>
            <w:proofErr w:type="spellStart"/>
            <w:r>
              <w:rPr>
                <w:rFonts w:cs="Arial"/>
              </w:rPr>
              <w:t>Secundaria</w:t>
            </w:r>
            <w:proofErr w:type="spellEnd"/>
            <w:r w:rsidRPr="00873A1F">
              <w:rPr>
                <w:rFonts w:cs="Arial"/>
              </w:rPr>
              <w:t>:</w:t>
            </w:r>
          </w:p>
          <w:p w14:paraId="04AACE58" w14:textId="77777777" w:rsidR="00873A1F" w:rsidRPr="00873A1F" w:rsidRDefault="00873A1F" w:rsidP="00873A1F">
            <w:pPr>
              <w:jc w:val="both"/>
              <w:rPr>
                <w:rFonts w:cs="Arial"/>
              </w:rPr>
            </w:pPr>
            <w:r w:rsidRPr="00873A1F">
              <w:rPr>
                <w:rFonts w:cs="Arial"/>
              </w:rPr>
              <w:t xml:space="preserve">Si el </w:t>
            </w:r>
            <w:proofErr w:type="spellStart"/>
            <w:r w:rsidRPr="00873A1F">
              <w:rPr>
                <w:rFonts w:cs="Arial"/>
              </w:rPr>
              <w:t>Comité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proofErr w:type="spellStart"/>
            <w:r w:rsidRPr="00873A1F">
              <w:rPr>
                <w:rFonts w:cs="Arial"/>
              </w:rPr>
              <w:t>Retención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proofErr w:type="spellStart"/>
            <w:r w:rsidRPr="00873A1F">
              <w:rPr>
                <w:rFonts w:cs="Arial"/>
              </w:rPr>
              <w:t>Colocación</w:t>
            </w:r>
            <w:proofErr w:type="spellEnd"/>
            <w:r w:rsidRPr="00873A1F">
              <w:rPr>
                <w:rFonts w:cs="Arial"/>
              </w:rPr>
              <w:t xml:space="preserve"> (</w:t>
            </w:r>
            <w:proofErr w:type="spellStart"/>
            <w:r w:rsidRPr="00873A1F">
              <w:rPr>
                <w:rFonts w:cs="Arial"/>
              </w:rPr>
              <w:t>formalmente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Comité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proofErr w:type="spellStart"/>
            <w:r w:rsidRPr="00873A1F">
              <w:rPr>
                <w:rFonts w:cs="Arial"/>
              </w:rPr>
              <w:t>Colocación</w:t>
            </w:r>
            <w:proofErr w:type="spellEnd"/>
            <w:r w:rsidRPr="00873A1F">
              <w:rPr>
                <w:rFonts w:cs="Arial"/>
              </w:rPr>
              <w:t xml:space="preserve"> de Grado) </w:t>
            </w:r>
            <w:proofErr w:type="spellStart"/>
            <w:r w:rsidRPr="00873A1F">
              <w:rPr>
                <w:rFonts w:cs="Arial"/>
              </w:rPr>
              <w:t>está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revisando</w:t>
            </w:r>
            <w:proofErr w:type="spellEnd"/>
            <w:r w:rsidRPr="00873A1F">
              <w:rPr>
                <w:rFonts w:cs="Arial"/>
              </w:rPr>
              <w:t xml:space="preserve"> a un </w:t>
            </w:r>
            <w:proofErr w:type="spellStart"/>
            <w:r w:rsidRPr="00873A1F">
              <w:rPr>
                <w:rFonts w:cs="Arial"/>
              </w:rPr>
              <w:t>estudiante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proofErr w:type="spellStart"/>
            <w:r w:rsidRPr="00873A1F">
              <w:rPr>
                <w:rFonts w:cs="Arial"/>
              </w:rPr>
              <w:t>secundaria</w:t>
            </w:r>
            <w:proofErr w:type="spellEnd"/>
            <w:r w:rsidRPr="00873A1F">
              <w:rPr>
                <w:rFonts w:cs="Arial"/>
              </w:rPr>
              <w:t xml:space="preserve"> y </w:t>
            </w:r>
            <w:proofErr w:type="spellStart"/>
            <w:r w:rsidRPr="00873A1F">
              <w:rPr>
                <w:rFonts w:cs="Arial"/>
              </w:rPr>
              <w:t>está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en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riesgo</w:t>
            </w:r>
            <w:proofErr w:type="spellEnd"/>
            <w:r w:rsidRPr="00873A1F">
              <w:rPr>
                <w:rFonts w:cs="Arial"/>
              </w:rPr>
              <w:t xml:space="preserve"> de ser </w:t>
            </w:r>
            <w:proofErr w:type="spellStart"/>
            <w:r w:rsidRPr="00873A1F">
              <w:rPr>
                <w:rFonts w:cs="Arial"/>
              </w:rPr>
              <w:t>retenido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debido</w:t>
            </w:r>
            <w:proofErr w:type="spellEnd"/>
            <w:r w:rsidRPr="00873A1F">
              <w:rPr>
                <w:rFonts w:cs="Arial"/>
              </w:rPr>
              <w:t xml:space="preserve"> a que no </w:t>
            </w:r>
            <w:proofErr w:type="spellStart"/>
            <w:r w:rsidRPr="00873A1F">
              <w:rPr>
                <w:rFonts w:cs="Arial"/>
              </w:rPr>
              <w:t>cumple</w:t>
            </w:r>
            <w:proofErr w:type="spellEnd"/>
            <w:r w:rsidRPr="00873A1F">
              <w:rPr>
                <w:rFonts w:cs="Arial"/>
              </w:rPr>
              <w:t xml:space="preserve"> con los </w:t>
            </w:r>
            <w:proofErr w:type="spellStart"/>
            <w:r w:rsidRPr="00873A1F">
              <w:rPr>
                <w:rFonts w:cs="Arial"/>
              </w:rPr>
              <w:t>estándares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proofErr w:type="spellStart"/>
            <w:r w:rsidRPr="00873A1F">
              <w:rPr>
                <w:rFonts w:cs="Arial"/>
              </w:rPr>
              <w:t>promoción</w:t>
            </w:r>
            <w:proofErr w:type="spellEnd"/>
            <w:r w:rsidRPr="00873A1F">
              <w:rPr>
                <w:rFonts w:cs="Arial"/>
              </w:rPr>
              <w:t xml:space="preserve"> de YES Prep Middle School, se </w:t>
            </w:r>
            <w:proofErr w:type="spellStart"/>
            <w:r w:rsidRPr="00873A1F">
              <w:rPr>
                <w:rFonts w:cs="Arial"/>
              </w:rPr>
              <w:t>informará</w:t>
            </w:r>
            <w:proofErr w:type="spellEnd"/>
            <w:r w:rsidRPr="00873A1F">
              <w:rPr>
                <w:rFonts w:cs="Arial"/>
              </w:rPr>
              <w:t xml:space="preserve"> a los </w:t>
            </w:r>
            <w:proofErr w:type="spellStart"/>
            <w:r w:rsidRPr="00873A1F">
              <w:rPr>
                <w:rFonts w:cs="Arial"/>
              </w:rPr>
              <w:t>tutores</w:t>
            </w:r>
            <w:proofErr w:type="spellEnd"/>
            <w:r w:rsidRPr="00873A1F">
              <w:rPr>
                <w:rFonts w:cs="Arial"/>
              </w:rPr>
              <w:t xml:space="preserve"> antes del </w:t>
            </w:r>
            <w:proofErr w:type="spellStart"/>
            <w:r w:rsidRPr="00873A1F">
              <w:rPr>
                <w:rFonts w:cs="Arial"/>
              </w:rPr>
              <w:t>jueves</w:t>
            </w:r>
            <w:proofErr w:type="spellEnd"/>
            <w:r w:rsidRPr="00873A1F">
              <w:rPr>
                <w:rFonts w:cs="Arial"/>
              </w:rPr>
              <w:t xml:space="preserve"> 29 de mayo.</w:t>
            </w:r>
          </w:p>
          <w:p w14:paraId="27BAC18A" w14:textId="77777777" w:rsidR="00873A1F" w:rsidRPr="00873A1F" w:rsidRDefault="00873A1F" w:rsidP="00873A1F">
            <w:pPr>
              <w:jc w:val="both"/>
              <w:rPr>
                <w:rFonts w:cs="Arial"/>
              </w:rPr>
            </w:pPr>
          </w:p>
          <w:p w14:paraId="429F8E1E" w14:textId="5346DA3D" w:rsidR="00873A1F" w:rsidRPr="00873A1F" w:rsidRDefault="00873A1F" w:rsidP="00873A1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La </w:t>
            </w:r>
            <w:proofErr w:type="spellStart"/>
            <w:r>
              <w:rPr>
                <w:rFonts w:cs="Arial"/>
              </w:rPr>
              <w:t>Prepa</w:t>
            </w:r>
            <w:proofErr w:type="spellEnd"/>
            <w:r w:rsidRPr="00873A1F">
              <w:rPr>
                <w:rFonts w:cs="Arial"/>
              </w:rPr>
              <w:t>:</w:t>
            </w:r>
          </w:p>
          <w:p w14:paraId="7E1BFD92" w14:textId="01019E4C" w:rsidR="00873A1F" w:rsidRPr="00873A1F" w:rsidRDefault="00873A1F" w:rsidP="00873A1F">
            <w:pPr>
              <w:jc w:val="both"/>
              <w:rPr>
                <w:rFonts w:cs="Arial"/>
              </w:rPr>
            </w:pPr>
            <w:r w:rsidRPr="00873A1F">
              <w:rPr>
                <w:rFonts w:cs="Arial"/>
              </w:rPr>
              <w:t xml:space="preserve">La </w:t>
            </w:r>
            <w:proofErr w:type="spellStart"/>
            <w:r w:rsidRPr="00873A1F">
              <w:rPr>
                <w:rFonts w:cs="Arial"/>
              </w:rPr>
              <w:t>decisión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proofErr w:type="spellStart"/>
            <w:r w:rsidRPr="00873A1F">
              <w:rPr>
                <w:rFonts w:cs="Arial"/>
              </w:rPr>
              <w:t>promoción</w:t>
            </w:r>
            <w:proofErr w:type="spellEnd"/>
            <w:r w:rsidRPr="00873A1F">
              <w:rPr>
                <w:rFonts w:cs="Arial"/>
              </w:rPr>
              <w:t xml:space="preserve">, </w:t>
            </w:r>
            <w:proofErr w:type="spellStart"/>
            <w:r w:rsidRPr="00873A1F">
              <w:rPr>
                <w:rFonts w:cs="Arial"/>
              </w:rPr>
              <w:t>colocación</w:t>
            </w:r>
            <w:proofErr w:type="spellEnd"/>
            <w:r w:rsidRPr="00873A1F">
              <w:rPr>
                <w:rFonts w:cs="Arial"/>
              </w:rPr>
              <w:t xml:space="preserve"> y </w:t>
            </w:r>
            <w:proofErr w:type="spellStart"/>
            <w:r w:rsidRPr="00873A1F">
              <w:rPr>
                <w:rFonts w:cs="Arial"/>
              </w:rPr>
              <w:t>retención</w:t>
            </w:r>
            <w:proofErr w:type="spellEnd"/>
            <w:r w:rsidRPr="00873A1F">
              <w:rPr>
                <w:rFonts w:cs="Arial"/>
              </w:rPr>
              <w:t xml:space="preserve"> de la </w:t>
            </w:r>
            <w:proofErr w:type="spellStart"/>
            <w:r>
              <w:rPr>
                <w:rFonts w:cs="Arial"/>
              </w:rPr>
              <w:t>prepa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será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tomada</w:t>
            </w:r>
            <w:proofErr w:type="spellEnd"/>
            <w:r w:rsidRPr="00873A1F">
              <w:rPr>
                <w:rFonts w:cs="Arial"/>
              </w:rPr>
              <w:t xml:space="preserve"> por el campus y </w:t>
            </w:r>
            <w:proofErr w:type="spellStart"/>
            <w:r w:rsidRPr="00873A1F">
              <w:rPr>
                <w:rFonts w:cs="Arial"/>
              </w:rPr>
              <w:t>comunicada</w:t>
            </w:r>
            <w:proofErr w:type="spellEnd"/>
            <w:r w:rsidRPr="00873A1F">
              <w:rPr>
                <w:rFonts w:cs="Arial"/>
              </w:rPr>
              <w:t xml:space="preserve"> a los padres / </w:t>
            </w:r>
            <w:proofErr w:type="spellStart"/>
            <w:r w:rsidRPr="00873A1F">
              <w:rPr>
                <w:rFonts w:cs="Arial"/>
              </w:rPr>
              <w:t>tutores</w:t>
            </w:r>
            <w:proofErr w:type="spellEnd"/>
            <w:r w:rsidRPr="00873A1F">
              <w:rPr>
                <w:rFonts w:cs="Arial"/>
              </w:rPr>
              <w:t xml:space="preserve"> antes del </w:t>
            </w:r>
            <w:proofErr w:type="spellStart"/>
            <w:r w:rsidRPr="00873A1F">
              <w:rPr>
                <w:rFonts w:cs="Arial"/>
              </w:rPr>
              <w:t>jueves</w:t>
            </w:r>
            <w:proofErr w:type="spellEnd"/>
            <w:r w:rsidRPr="00873A1F">
              <w:rPr>
                <w:rFonts w:cs="Arial"/>
              </w:rPr>
              <w:t xml:space="preserve"> 29 de mayo. Un </w:t>
            </w:r>
            <w:proofErr w:type="spellStart"/>
            <w:r w:rsidRPr="00873A1F">
              <w:rPr>
                <w:rFonts w:cs="Arial"/>
              </w:rPr>
              <w:t>estudiante</w:t>
            </w:r>
            <w:proofErr w:type="spellEnd"/>
            <w:r w:rsidRPr="00873A1F">
              <w:rPr>
                <w:rFonts w:cs="Arial"/>
              </w:rPr>
              <w:t xml:space="preserve"> de la </w:t>
            </w:r>
            <w:proofErr w:type="spellStart"/>
            <w:r>
              <w:rPr>
                <w:rFonts w:cs="Arial"/>
              </w:rPr>
              <w:t>prepa</w:t>
            </w:r>
            <w:proofErr w:type="spellEnd"/>
            <w:r w:rsidRPr="00873A1F">
              <w:rPr>
                <w:rFonts w:cs="Arial"/>
              </w:rPr>
              <w:t xml:space="preserve"> que </w:t>
            </w:r>
            <w:proofErr w:type="spellStart"/>
            <w:r w:rsidRPr="00873A1F">
              <w:rPr>
                <w:rFonts w:cs="Arial"/>
              </w:rPr>
              <w:t>haya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reprobado</w:t>
            </w:r>
            <w:proofErr w:type="spellEnd"/>
            <w:r w:rsidRPr="00873A1F">
              <w:rPr>
                <w:rFonts w:cs="Arial"/>
              </w:rPr>
              <w:t xml:space="preserve"> 1 o </w:t>
            </w:r>
            <w:proofErr w:type="spellStart"/>
            <w:r w:rsidRPr="00873A1F">
              <w:rPr>
                <w:rFonts w:cs="Arial"/>
              </w:rPr>
              <w:t>más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semestres</w:t>
            </w:r>
            <w:proofErr w:type="spellEnd"/>
            <w:r w:rsidRPr="00873A1F">
              <w:rPr>
                <w:rFonts w:cs="Arial"/>
              </w:rPr>
              <w:t xml:space="preserve"> de una </w:t>
            </w:r>
            <w:proofErr w:type="spellStart"/>
            <w:r w:rsidRPr="00873A1F">
              <w:rPr>
                <w:rFonts w:cs="Arial"/>
              </w:rPr>
              <w:t>clase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básica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puede</w:t>
            </w:r>
            <w:proofErr w:type="spellEnd"/>
            <w:r w:rsidRPr="00873A1F">
              <w:rPr>
                <w:rFonts w:cs="Arial"/>
              </w:rPr>
              <w:t xml:space="preserve"> ser </w:t>
            </w:r>
            <w:proofErr w:type="spellStart"/>
            <w:r w:rsidRPr="00873A1F">
              <w:rPr>
                <w:rFonts w:cs="Arial"/>
              </w:rPr>
              <w:t>requerido</w:t>
            </w:r>
            <w:proofErr w:type="spellEnd"/>
            <w:r w:rsidRPr="00873A1F">
              <w:rPr>
                <w:rFonts w:cs="Arial"/>
              </w:rPr>
              <w:t xml:space="preserve"> para </w:t>
            </w:r>
            <w:proofErr w:type="spellStart"/>
            <w:r w:rsidRPr="00873A1F">
              <w:rPr>
                <w:rFonts w:cs="Arial"/>
              </w:rPr>
              <w:t>inscribirse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en</w:t>
            </w:r>
            <w:proofErr w:type="spellEnd"/>
            <w:r w:rsidRPr="00873A1F">
              <w:rPr>
                <w:rFonts w:cs="Arial"/>
              </w:rPr>
              <w:t xml:space="preserve"> la </w:t>
            </w:r>
            <w:proofErr w:type="spellStart"/>
            <w:r w:rsidRPr="00873A1F">
              <w:rPr>
                <w:rFonts w:cs="Arial"/>
              </w:rPr>
              <w:t>recuperación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proofErr w:type="spellStart"/>
            <w:r w:rsidRPr="00873A1F">
              <w:rPr>
                <w:rFonts w:cs="Arial"/>
              </w:rPr>
              <w:t>créditos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proofErr w:type="spellStart"/>
            <w:r w:rsidRPr="00873A1F">
              <w:rPr>
                <w:rFonts w:cs="Arial"/>
              </w:rPr>
              <w:t>verano</w:t>
            </w:r>
            <w:proofErr w:type="spellEnd"/>
            <w:r w:rsidRPr="00873A1F">
              <w:rPr>
                <w:rFonts w:cs="Arial"/>
              </w:rPr>
              <w:t xml:space="preserve"> para ser </w:t>
            </w:r>
            <w:proofErr w:type="spellStart"/>
            <w:r w:rsidRPr="00873A1F">
              <w:rPr>
                <w:rFonts w:cs="Arial"/>
              </w:rPr>
              <w:t>promovido</w:t>
            </w:r>
            <w:proofErr w:type="spellEnd"/>
            <w:r w:rsidRPr="00873A1F">
              <w:rPr>
                <w:rFonts w:cs="Arial"/>
              </w:rPr>
              <w:t xml:space="preserve"> o </w:t>
            </w:r>
            <w:proofErr w:type="spellStart"/>
            <w:r w:rsidRPr="00873A1F">
              <w:rPr>
                <w:rFonts w:cs="Arial"/>
              </w:rPr>
              <w:t>colocado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en</w:t>
            </w:r>
            <w:proofErr w:type="spellEnd"/>
            <w:r w:rsidRPr="00873A1F">
              <w:rPr>
                <w:rFonts w:cs="Arial"/>
              </w:rPr>
              <w:t xml:space="preserve"> el </w:t>
            </w:r>
            <w:proofErr w:type="spellStart"/>
            <w:r w:rsidRPr="00873A1F">
              <w:rPr>
                <w:rFonts w:cs="Arial"/>
              </w:rPr>
              <w:t>siguiente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nivel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proofErr w:type="spellStart"/>
            <w:r w:rsidRPr="00873A1F">
              <w:rPr>
                <w:rFonts w:cs="Arial"/>
              </w:rPr>
              <w:t>grado</w:t>
            </w:r>
            <w:proofErr w:type="spellEnd"/>
            <w:r w:rsidRPr="00873A1F">
              <w:rPr>
                <w:rFonts w:cs="Arial"/>
              </w:rPr>
              <w:t xml:space="preserve">. Si se </w:t>
            </w:r>
            <w:proofErr w:type="spellStart"/>
            <w:r w:rsidRPr="00873A1F">
              <w:rPr>
                <w:rFonts w:cs="Arial"/>
              </w:rPr>
              <w:t>requiere</w:t>
            </w:r>
            <w:proofErr w:type="spellEnd"/>
            <w:r w:rsidRPr="00873A1F">
              <w:rPr>
                <w:rFonts w:cs="Arial"/>
              </w:rPr>
              <w:t xml:space="preserve"> la </w:t>
            </w:r>
            <w:proofErr w:type="spellStart"/>
            <w:r w:rsidRPr="00873A1F">
              <w:rPr>
                <w:rFonts w:cs="Arial"/>
              </w:rPr>
              <w:t>finalización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exitosa</w:t>
            </w:r>
            <w:proofErr w:type="spellEnd"/>
            <w:r w:rsidRPr="00873A1F">
              <w:rPr>
                <w:rFonts w:cs="Arial"/>
              </w:rPr>
              <w:t xml:space="preserve"> de Summer Credit Recovery para que el </w:t>
            </w:r>
            <w:proofErr w:type="spellStart"/>
            <w:r w:rsidRPr="00873A1F">
              <w:rPr>
                <w:rFonts w:cs="Arial"/>
              </w:rPr>
              <w:t>estudiante</w:t>
            </w:r>
            <w:proofErr w:type="spellEnd"/>
            <w:r w:rsidRPr="00873A1F">
              <w:rPr>
                <w:rFonts w:cs="Arial"/>
              </w:rPr>
              <w:t xml:space="preserve"> sea </w:t>
            </w:r>
            <w:proofErr w:type="spellStart"/>
            <w:r w:rsidRPr="00873A1F">
              <w:rPr>
                <w:rFonts w:cs="Arial"/>
              </w:rPr>
              <w:t>promovido</w:t>
            </w:r>
            <w:proofErr w:type="spellEnd"/>
            <w:r w:rsidRPr="00873A1F">
              <w:rPr>
                <w:rFonts w:cs="Arial"/>
              </w:rPr>
              <w:t xml:space="preserve"> o </w:t>
            </w:r>
            <w:proofErr w:type="spellStart"/>
            <w:r w:rsidRPr="00873A1F">
              <w:rPr>
                <w:rFonts w:cs="Arial"/>
              </w:rPr>
              <w:t>colocado</w:t>
            </w:r>
            <w:proofErr w:type="spellEnd"/>
            <w:r w:rsidRPr="00873A1F">
              <w:rPr>
                <w:rFonts w:cs="Arial"/>
              </w:rPr>
              <w:t xml:space="preserve">, se </w:t>
            </w:r>
            <w:proofErr w:type="spellStart"/>
            <w:r w:rsidRPr="00873A1F">
              <w:rPr>
                <w:rFonts w:cs="Arial"/>
              </w:rPr>
              <w:t>realizará</w:t>
            </w:r>
            <w:proofErr w:type="spellEnd"/>
            <w:r w:rsidRPr="00873A1F">
              <w:rPr>
                <w:rFonts w:cs="Arial"/>
              </w:rPr>
              <w:t xml:space="preserve"> una </w:t>
            </w:r>
            <w:proofErr w:type="spellStart"/>
            <w:r w:rsidRPr="00873A1F">
              <w:rPr>
                <w:rFonts w:cs="Arial"/>
              </w:rPr>
              <w:t>segunda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reunión</w:t>
            </w:r>
            <w:proofErr w:type="spellEnd"/>
            <w:r w:rsidRPr="00873A1F">
              <w:rPr>
                <w:rFonts w:cs="Arial"/>
              </w:rPr>
              <w:t xml:space="preserve"> de padres / </w:t>
            </w:r>
            <w:proofErr w:type="spellStart"/>
            <w:r w:rsidRPr="00873A1F">
              <w:rPr>
                <w:rFonts w:cs="Arial"/>
              </w:rPr>
              <w:t>tutores</w:t>
            </w:r>
            <w:proofErr w:type="spellEnd"/>
            <w:r w:rsidRPr="00873A1F">
              <w:rPr>
                <w:rFonts w:cs="Arial"/>
              </w:rPr>
              <w:t xml:space="preserve"> al </w:t>
            </w:r>
            <w:proofErr w:type="spellStart"/>
            <w:r w:rsidRPr="00873A1F">
              <w:rPr>
                <w:rFonts w:cs="Arial"/>
              </w:rPr>
              <w:t>comienzo</w:t>
            </w:r>
            <w:proofErr w:type="spellEnd"/>
            <w:r w:rsidRPr="00873A1F">
              <w:rPr>
                <w:rFonts w:cs="Arial"/>
              </w:rPr>
              <w:t xml:space="preserve"> del </w:t>
            </w:r>
            <w:proofErr w:type="spellStart"/>
            <w:r w:rsidRPr="00873A1F">
              <w:rPr>
                <w:rFonts w:cs="Arial"/>
              </w:rPr>
              <w:t>año</w:t>
            </w:r>
            <w:proofErr w:type="spellEnd"/>
            <w:r w:rsidRPr="00873A1F">
              <w:rPr>
                <w:rFonts w:cs="Arial"/>
              </w:rPr>
              <w:t xml:space="preserve"> escolar 2020-2021 para </w:t>
            </w:r>
            <w:proofErr w:type="spellStart"/>
            <w:r w:rsidRPr="00873A1F">
              <w:rPr>
                <w:rFonts w:cs="Arial"/>
              </w:rPr>
              <w:t>comunicar</w:t>
            </w:r>
            <w:proofErr w:type="spellEnd"/>
            <w:r w:rsidRPr="00873A1F">
              <w:rPr>
                <w:rFonts w:cs="Arial"/>
              </w:rPr>
              <w:t xml:space="preserve"> las </w:t>
            </w:r>
            <w:proofErr w:type="spellStart"/>
            <w:r w:rsidRPr="00873A1F">
              <w:rPr>
                <w:rFonts w:cs="Arial"/>
              </w:rPr>
              <w:t>decisiones</w:t>
            </w:r>
            <w:proofErr w:type="spellEnd"/>
            <w:r w:rsidRPr="00873A1F">
              <w:rPr>
                <w:rFonts w:cs="Arial"/>
              </w:rPr>
              <w:t xml:space="preserve"> finales de </w:t>
            </w:r>
            <w:proofErr w:type="spellStart"/>
            <w:r w:rsidRPr="00873A1F">
              <w:rPr>
                <w:rFonts w:cs="Arial"/>
              </w:rPr>
              <w:t>retención</w:t>
            </w:r>
            <w:proofErr w:type="spellEnd"/>
            <w:r w:rsidRPr="00873A1F">
              <w:rPr>
                <w:rFonts w:cs="Arial"/>
              </w:rPr>
              <w:t xml:space="preserve"> y </w:t>
            </w:r>
            <w:proofErr w:type="spellStart"/>
            <w:r w:rsidRPr="00873A1F">
              <w:rPr>
                <w:rFonts w:cs="Arial"/>
              </w:rPr>
              <w:t>colocación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basadas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en</w:t>
            </w:r>
            <w:proofErr w:type="spellEnd"/>
            <w:r w:rsidRPr="00873A1F">
              <w:rPr>
                <w:rFonts w:cs="Arial"/>
              </w:rPr>
              <w:t xml:space="preserve"> la </w:t>
            </w:r>
            <w:proofErr w:type="spellStart"/>
            <w:r w:rsidRPr="00873A1F">
              <w:rPr>
                <w:rFonts w:cs="Arial"/>
              </w:rPr>
              <w:t>finalización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exitosa</w:t>
            </w:r>
            <w:proofErr w:type="spellEnd"/>
            <w:r w:rsidRPr="00873A1F">
              <w:rPr>
                <w:rFonts w:cs="Arial"/>
              </w:rPr>
              <w:t xml:space="preserve"> del </w:t>
            </w:r>
            <w:proofErr w:type="spellStart"/>
            <w:r w:rsidRPr="00873A1F">
              <w:rPr>
                <w:rFonts w:cs="Arial"/>
              </w:rPr>
              <w:t>verano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Recuperación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proofErr w:type="spellStart"/>
            <w:r w:rsidRPr="00873A1F">
              <w:rPr>
                <w:rFonts w:cs="Arial"/>
              </w:rPr>
              <w:t>crédito</w:t>
            </w:r>
            <w:proofErr w:type="spellEnd"/>
            <w:r w:rsidRPr="00873A1F">
              <w:rPr>
                <w:rFonts w:cs="Arial"/>
              </w:rPr>
              <w:t>.</w:t>
            </w:r>
          </w:p>
          <w:p w14:paraId="12DBC0BB" w14:textId="77777777" w:rsidR="00873A1F" w:rsidRPr="00873A1F" w:rsidRDefault="00873A1F" w:rsidP="00873A1F">
            <w:pPr>
              <w:jc w:val="both"/>
              <w:rPr>
                <w:rFonts w:cs="Arial"/>
              </w:rPr>
            </w:pPr>
          </w:p>
          <w:p w14:paraId="137D6E9F" w14:textId="7FA61557" w:rsidR="00873A1F" w:rsidRPr="00873A1F" w:rsidRDefault="00873A1F" w:rsidP="00873A1F">
            <w:pPr>
              <w:jc w:val="both"/>
              <w:rPr>
                <w:rFonts w:cs="Arial"/>
              </w:rPr>
            </w:pPr>
            <w:proofErr w:type="spellStart"/>
            <w:r w:rsidRPr="00873A1F">
              <w:rPr>
                <w:rFonts w:cs="Arial"/>
              </w:rPr>
              <w:t>Recuperación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proofErr w:type="spellStart"/>
            <w:r w:rsidRPr="00873A1F">
              <w:rPr>
                <w:rFonts w:cs="Arial"/>
              </w:rPr>
              <w:t>crédito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r>
              <w:rPr>
                <w:rFonts w:cs="Arial"/>
              </w:rPr>
              <w:t xml:space="preserve">la </w:t>
            </w:r>
            <w:proofErr w:type="spellStart"/>
            <w:r>
              <w:rPr>
                <w:rFonts w:cs="Arial"/>
              </w:rPr>
              <w:t>Prepa</w:t>
            </w:r>
            <w:proofErr w:type="spellEnd"/>
            <w:r>
              <w:rPr>
                <w:rFonts w:cs="Arial"/>
              </w:rPr>
              <w:t>:</w:t>
            </w:r>
          </w:p>
          <w:p w14:paraId="4E099570" w14:textId="0B0C1502" w:rsidR="00873A1F" w:rsidRPr="00873A1F" w:rsidRDefault="00873A1F" w:rsidP="00873A1F">
            <w:pPr>
              <w:jc w:val="both"/>
              <w:rPr>
                <w:rFonts w:cs="Arial"/>
              </w:rPr>
            </w:pPr>
            <w:r w:rsidRPr="00873A1F">
              <w:rPr>
                <w:rFonts w:cs="Arial"/>
              </w:rPr>
              <w:t xml:space="preserve">El </w:t>
            </w:r>
            <w:proofErr w:type="spellStart"/>
            <w:r w:rsidRPr="00873A1F">
              <w:rPr>
                <w:rFonts w:cs="Arial"/>
              </w:rPr>
              <w:t>Programa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proofErr w:type="spellStart"/>
            <w:r w:rsidRPr="00873A1F">
              <w:rPr>
                <w:rFonts w:cs="Arial"/>
              </w:rPr>
              <w:t>Recuperación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proofErr w:type="spellStart"/>
            <w:r w:rsidRPr="00873A1F">
              <w:rPr>
                <w:rFonts w:cs="Arial"/>
              </w:rPr>
              <w:t>Créditos</w:t>
            </w:r>
            <w:proofErr w:type="spellEnd"/>
            <w:r w:rsidRPr="00873A1F">
              <w:rPr>
                <w:rFonts w:cs="Arial"/>
              </w:rPr>
              <w:t xml:space="preserve"> YES Prep es para </w:t>
            </w:r>
            <w:proofErr w:type="spellStart"/>
            <w:r w:rsidRPr="00873A1F">
              <w:rPr>
                <w:rFonts w:cs="Arial"/>
              </w:rPr>
              <w:t>estudiantes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actualmente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matriculados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en</w:t>
            </w:r>
            <w:proofErr w:type="spellEnd"/>
            <w:r w:rsidRPr="00873A1F">
              <w:rPr>
                <w:rFonts w:cs="Arial"/>
              </w:rPr>
              <w:t xml:space="preserve"> los </w:t>
            </w:r>
            <w:proofErr w:type="spellStart"/>
            <w:r w:rsidRPr="00873A1F">
              <w:rPr>
                <w:rFonts w:cs="Arial"/>
              </w:rPr>
              <w:t>grados</w:t>
            </w:r>
            <w:proofErr w:type="spellEnd"/>
            <w:r w:rsidRPr="00873A1F">
              <w:rPr>
                <w:rFonts w:cs="Arial"/>
              </w:rPr>
              <w:t xml:space="preserve"> 9º a 12º y </w:t>
            </w:r>
            <w:proofErr w:type="spellStart"/>
            <w:r w:rsidRPr="00873A1F">
              <w:rPr>
                <w:rFonts w:cs="Arial"/>
              </w:rPr>
              <w:t>está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diseñado</w:t>
            </w:r>
            <w:proofErr w:type="spellEnd"/>
            <w:r w:rsidRPr="00873A1F">
              <w:rPr>
                <w:rFonts w:cs="Arial"/>
              </w:rPr>
              <w:t xml:space="preserve"> para </w:t>
            </w:r>
            <w:proofErr w:type="spellStart"/>
            <w:r w:rsidRPr="00873A1F">
              <w:rPr>
                <w:rFonts w:cs="Arial"/>
              </w:rPr>
              <w:t>ayudar</w:t>
            </w:r>
            <w:proofErr w:type="spellEnd"/>
            <w:r w:rsidRPr="00873A1F">
              <w:rPr>
                <w:rFonts w:cs="Arial"/>
              </w:rPr>
              <w:t xml:space="preserve"> a los </w:t>
            </w:r>
            <w:proofErr w:type="spellStart"/>
            <w:r w:rsidRPr="00873A1F">
              <w:rPr>
                <w:rFonts w:cs="Arial"/>
              </w:rPr>
              <w:t>estudiantes</w:t>
            </w:r>
            <w:proofErr w:type="spellEnd"/>
            <w:r w:rsidRPr="00873A1F">
              <w:rPr>
                <w:rFonts w:cs="Arial"/>
              </w:rPr>
              <w:t xml:space="preserve"> a </w:t>
            </w:r>
            <w:proofErr w:type="spellStart"/>
            <w:r w:rsidRPr="00873A1F">
              <w:rPr>
                <w:rFonts w:cs="Arial"/>
              </w:rPr>
              <w:t>recuperar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créditos</w:t>
            </w:r>
            <w:proofErr w:type="spellEnd"/>
            <w:r w:rsidRPr="00873A1F">
              <w:rPr>
                <w:rFonts w:cs="Arial"/>
              </w:rPr>
              <w:t xml:space="preserve">, </w:t>
            </w:r>
            <w:proofErr w:type="spellStart"/>
            <w:r w:rsidRPr="00873A1F">
              <w:rPr>
                <w:rFonts w:cs="Arial"/>
              </w:rPr>
              <w:t>persistir</w:t>
            </w:r>
            <w:proofErr w:type="spellEnd"/>
            <w:r w:rsidRPr="00873A1F">
              <w:rPr>
                <w:rFonts w:cs="Arial"/>
              </w:rPr>
              <w:t xml:space="preserve">, </w:t>
            </w:r>
            <w:proofErr w:type="spellStart"/>
            <w:r w:rsidRPr="00873A1F">
              <w:rPr>
                <w:rFonts w:cs="Arial"/>
              </w:rPr>
              <w:t>mantenerse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encaminados</w:t>
            </w:r>
            <w:proofErr w:type="spellEnd"/>
            <w:r w:rsidRPr="00873A1F">
              <w:rPr>
                <w:rFonts w:cs="Arial"/>
              </w:rPr>
              <w:t xml:space="preserve"> para </w:t>
            </w:r>
            <w:proofErr w:type="spellStart"/>
            <w:r w:rsidRPr="00873A1F">
              <w:rPr>
                <w:rFonts w:cs="Arial"/>
              </w:rPr>
              <w:t>graduarse</w:t>
            </w:r>
            <w:proofErr w:type="spellEnd"/>
            <w:r w:rsidRPr="00873A1F">
              <w:rPr>
                <w:rFonts w:cs="Arial"/>
              </w:rPr>
              <w:t xml:space="preserve"> e </w:t>
            </w:r>
            <w:proofErr w:type="spellStart"/>
            <w:r w:rsidRPr="00873A1F">
              <w:rPr>
                <w:rFonts w:cs="Arial"/>
              </w:rPr>
              <w:t>ir</w:t>
            </w:r>
            <w:proofErr w:type="spellEnd"/>
            <w:r w:rsidRPr="00873A1F">
              <w:rPr>
                <w:rFonts w:cs="Arial"/>
              </w:rPr>
              <w:t xml:space="preserve"> a la </w:t>
            </w:r>
            <w:proofErr w:type="spellStart"/>
            <w:r w:rsidRPr="00873A1F">
              <w:rPr>
                <w:rFonts w:cs="Arial"/>
              </w:rPr>
              <w:t>universidad</w:t>
            </w:r>
            <w:proofErr w:type="spellEnd"/>
            <w:r w:rsidRPr="00873A1F">
              <w:rPr>
                <w:rFonts w:cs="Arial"/>
              </w:rPr>
              <w:t xml:space="preserve">. Se </w:t>
            </w:r>
            <w:proofErr w:type="spellStart"/>
            <w:r w:rsidRPr="00873A1F">
              <w:rPr>
                <w:rFonts w:cs="Arial"/>
              </w:rPr>
              <w:t>ofrecerán</w:t>
            </w:r>
            <w:proofErr w:type="spellEnd"/>
            <w:r w:rsidRPr="00873A1F">
              <w:rPr>
                <w:rFonts w:cs="Arial"/>
              </w:rPr>
              <w:t xml:space="preserve"> la </w:t>
            </w:r>
            <w:proofErr w:type="spellStart"/>
            <w:r w:rsidRPr="00873A1F">
              <w:rPr>
                <w:rFonts w:cs="Arial"/>
              </w:rPr>
              <w:t>mayoría</w:t>
            </w:r>
            <w:proofErr w:type="spellEnd"/>
            <w:r w:rsidRPr="00873A1F">
              <w:rPr>
                <w:rFonts w:cs="Arial"/>
              </w:rPr>
              <w:t xml:space="preserve"> de los </w:t>
            </w:r>
            <w:proofErr w:type="spellStart"/>
            <w:r w:rsidRPr="00873A1F">
              <w:rPr>
                <w:rFonts w:cs="Arial"/>
              </w:rPr>
              <w:t>cursos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básicos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proofErr w:type="spellStart"/>
            <w:r w:rsidRPr="00873A1F">
              <w:rPr>
                <w:rFonts w:cs="Arial"/>
              </w:rPr>
              <w:t>inglés</w:t>
            </w:r>
            <w:proofErr w:type="spellEnd"/>
            <w:r w:rsidRPr="00873A1F">
              <w:rPr>
                <w:rFonts w:cs="Arial"/>
              </w:rPr>
              <w:t xml:space="preserve">, </w:t>
            </w:r>
            <w:proofErr w:type="spellStart"/>
            <w:r w:rsidRPr="00873A1F">
              <w:rPr>
                <w:rFonts w:cs="Arial"/>
              </w:rPr>
              <w:t>matemáticas</w:t>
            </w:r>
            <w:proofErr w:type="spellEnd"/>
            <w:r w:rsidRPr="00873A1F">
              <w:rPr>
                <w:rFonts w:cs="Arial"/>
              </w:rPr>
              <w:t xml:space="preserve">, </w:t>
            </w:r>
            <w:proofErr w:type="spellStart"/>
            <w:r w:rsidRPr="00873A1F">
              <w:rPr>
                <w:rFonts w:cs="Arial"/>
              </w:rPr>
              <w:t>ciencias</w:t>
            </w:r>
            <w:proofErr w:type="spellEnd"/>
            <w:r w:rsidRPr="00873A1F">
              <w:rPr>
                <w:rFonts w:cs="Arial"/>
              </w:rPr>
              <w:t xml:space="preserve"> y </w:t>
            </w:r>
            <w:proofErr w:type="spellStart"/>
            <w:r w:rsidRPr="00873A1F">
              <w:rPr>
                <w:rFonts w:cs="Arial"/>
              </w:rPr>
              <w:t>estudios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sociales</w:t>
            </w:r>
            <w:proofErr w:type="spellEnd"/>
            <w:r w:rsidRPr="00873A1F">
              <w:rPr>
                <w:rFonts w:cs="Arial"/>
              </w:rPr>
              <w:t xml:space="preserve">. No se </w:t>
            </w:r>
            <w:proofErr w:type="spellStart"/>
            <w:r w:rsidRPr="00873A1F">
              <w:rPr>
                <w:rFonts w:cs="Arial"/>
              </w:rPr>
              <w:t>ofrecerán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cursos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proofErr w:type="spellStart"/>
            <w:r w:rsidRPr="00873A1F">
              <w:rPr>
                <w:rFonts w:cs="Arial"/>
              </w:rPr>
              <w:t>idiomas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extranjeros</w:t>
            </w:r>
            <w:proofErr w:type="spellEnd"/>
            <w:r w:rsidRPr="00873A1F">
              <w:rPr>
                <w:rFonts w:cs="Arial"/>
              </w:rPr>
              <w:t xml:space="preserve">. La </w:t>
            </w:r>
            <w:proofErr w:type="spellStart"/>
            <w:r w:rsidRPr="00873A1F">
              <w:rPr>
                <w:rFonts w:cs="Arial"/>
              </w:rPr>
              <w:t>recuperación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proofErr w:type="spellStart"/>
            <w:r w:rsidRPr="00873A1F">
              <w:rPr>
                <w:rFonts w:cs="Arial"/>
              </w:rPr>
              <w:t>créditos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proofErr w:type="spellStart"/>
            <w:r w:rsidRPr="00873A1F">
              <w:rPr>
                <w:rFonts w:cs="Arial"/>
              </w:rPr>
              <w:t>verano</w:t>
            </w:r>
            <w:proofErr w:type="spellEnd"/>
            <w:r w:rsidRPr="00873A1F">
              <w:rPr>
                <w:rFonts w:cs="Arial"/>
              </w:rPr>
              <w:t xml:space="preserve"> de YES Prep se </w:t>
            </w:r>
            <w:proofErr w:type="spellStart"/>
            <w:r w:rsidRPr="00873A1F">
              <w:rPr>
                <w:rFonts w:cs="Arial"/>
              </w:rPr>
              <w:t>ofrecerá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virtualmente</w:t>
            </w:r>
            <w:proofErr w:type="spellEnd"/>
            <w:r w:rsidRPr="00873A1F">
              <w:rPr>
                <w:rFonts w:cs="Arial"/>
              </w:rPr>
              <w:t xml:space="preserve"> a </w:t>
            </w:r>
            <w:proofErr w:type="spellStart"/>
            <w:r w:rsidRPr="00873A1F">
              <w:rPr>
                <w:rFonts w:cs="Arial"/>
              </w:rPr>
              <w:t>través</w:t>
            </w:r>
            <w:proofErr w:type="spellEnd"/>
            <w:r w:rsidRPr="00873A1F">
              <w:rPr>
                <w:rFonts w:cs="Arial"/>
              </w:rPr>
              <w:t xml:space="preserve"> de la </w:t>
            </w:r>
            <w:proofErr w:type="spellStart"/>
            <w:r w:rsidRPr="00873A1F">
              <w:rPr>
                <w:rFonts w:cs="Arial"/>
              </w:rPr>
              <w:t>plataforma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Edmentum</w:t>
            </w:r>
            <w:proofErr w:type="spellEnd"/>
            <w:r w:rsidRPr="00873A1F">
              <w:rPr>
                <w:rFonts w:cs="Arial"/>
              </w:rPr>
              <w:t xml:space="preserve"> PLATO con un </w:t>
            </w:r>
            <w:proofErr w:type="spellStart"/>
            <w:r w:rsidRPr="00873A1F">
              <w:rPr>
                <w:rFonts w:cs="Arial"/>
              </w:rPr>
              <w:t>miembro</w:t>
            </w:r>
            <w:proofErr w:type="spellEnd"/>
            <w:r w:rsidRPr="00873A1F">
              <w:rPr>
                <w:rFonts w:cs="Arial"/>
              </w:rPr>
              <w:t xml:space="preserve"> del personal de YES Prep </w:t>
            </w:r>
            <w:proofErr w:type="spellStart"/>
            <w:r w:rsidRPr="00873A1F">
              <w:rPr>
                <w:rFonts w:cs="Arial"/>
              </w:rPr>
              <w:t>asignado</w:t>
            </w:r>
            <w:proofErr w:type="spellEnd"/>
            <w:r w:rsidRPr="00873A1F">
              <w:rPr>
                <w:rFonts w:cs="Arial"/>
              </w:rPr>
              <w:t xml:space="preserve"> para </w:t>
            </w:r>
            <w:proofErr w:type="spellStart"/>
            <w:r w:rsidRPr="00873A1F">
              <w:rPr>
                <w:rFonts w:cs="Arial"/>
              </w:rPr>
              <w:t>apoyar</w:t>
            </w:r>
            <w:proofErr w:type="spellEnd"/>
            <w:r w:rsidRPr="00873A1F">
              <w:rPr>
                <w:rFonts w:cs="Arial"/>
              </w:rPr>
              <w:t xml:space="preserve"> a </w:t>
            </w:r>
            <w:proofErr w:type="spellStart"/>
            <w:r w:rsidRPr="00873A1F">
              <w:rPr>
                <w:rFonts w:cs="Arial"/>
              </w:rPr>
              <w:t>su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estudiante</w:t>
            </w:r>
            <w:proofErr w:type="spellEnd"/>
            <w:r w:rsidRPr="00873A1F">
              <w:rPr>
                <w:rFonts w:cs="Arial"/>
              </w:rPr>
              <w:t xml:space="preserve"> virtual a </w:t>
            </w:r>
            <w:proofErr w:type="spellStart"/>
            <w:r w:rsidRPr="00873A1F">
              <w:rPr>
                <w:rFonts w:cs="Arial"/>
              </w:rPr>
              <w:t>través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r w:rsidR="006F3F32">
              <w:rPr>
                <w:rFonts w:cs="Arial"/>
              </w:rPr>
              <w:t xml:space="preserve">el </w:t>
            </w:r>
            <w:proofErr w:type="spellStart"/>
            <w:r w:rsidR="006F3F32">
              <w:rPr>
                <w:rFonts w:cs="Arial"/>
              </w:rPr>
              <w:t>programa</w:t>
            </w:r>
            <w:proofErr w:type="spellEnd"/>
            <w:r w:rsidR="006F3F32">
              <w:rPr>
                <w:rFonts w:cs="Arial"/>
              </w:rPr>
              <w:t xml:space="preserve"> Microsoft Teams</w:t>
            </w:r>
            <w:r w:rsidRPr="00873A1F">
              <w:rPr>
                <w:rFonts w:cs="Arial"/>
              </w:rPr>
              <w:t xml:space="preserve">. </w:t>
            </w:r>
            <w:proofErr w:type="spellStart"/>
            <w:r w:rsidRPr="00873A1F">
              <w:rPr>
                <w:rFonts w:cs="Arial"/>
              </w:rPr>
              <w:t>Debido</w:t>
            </w:r>
            <w:proofErr w:type="spellEnd"/>
            <w:r w:rsidRPr="00873A1F">
              <w:rPr>
                <w:rFonts w:cs="Arial"/>
              </w:rPr>
              <w:t xml:space="preserve"> a las </w:t>
            </w:r>
            <w:proofErr w:type="spellStart"/>
            <w:r w:rsidRPr="00873A1F">
              <w:rPr>
                <w:rFonts w:cs="Arial"/>
              </w:rPr>
              <w:t>implicaciones</w:t>
            </w:r>
            <w:proofErr w:type="spellEnd"/>
            <w:r w:rsidRPr="00873A1F">
              <w:rPr>
                <w:rFonts w:cs="Arial"/>
              </w:rPr>
              <w:t xml:space="preserve"> de COVID-19, </w:t>
            </w:r>
            <w:proofErr w:type="spellStart"/>
            <w:r w:rsidRPr="00873A1F">
              <w:rPr>
                <w:rFonts w:cs="Arial"/>
              </w:rPr>
              <w:t>este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verano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renunciaremos</w:t>
            </w:r>
            <w:proofErr w:type="spellEnd"/>
            <w:r w:rsidRPr="00873A1F">
              <w:rPr>
                <w:rFonts w:cs="Arial"/>
              </w:rPr>
              <w:t xml:space="preserve"> a </w:t>
            </w:r>
            <w:proofErr w:type="spellStart"/>
            <w:r w:rsidRPr="00873A1F">
              <w:rPr>
                <w:rFonts w:cs="Arial"/>
              </w:rPr>
              <w:t>todas</w:t>
            </w:r>
            <w:proofErr w:type="spellEnd"/>
            <w:r w:rsidRPr="00873A1F">
              <w:rPr>
                <w:rFonts w:cs="Arial"/>
              </w:rPr>
              <w:t xml:space="preserve"> las </w:t>
            </w:r>
            <w:proofErr w:type="spellStart"/>
            <w:r w:rsidRPr="00873A1F">
              <w:rPr>
                <w:rFonts w:cs="Arial"/>
              </w:rPr>
              <w:t>tarifas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proofErr w:type="spellStart"/>
            <w:r w:rsidRPr="00873A1F">
              <w:rPr>
                <w:rFonts w:cs="Arial"/>
              </w:rPr>
              <w:t>recuperación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proofErr w:type="spellStart"/>
            <w:r w:rsidRPr="00873A1F">
              <w:rPr>
                <w:rFonts w:cs="Arial"/>
              </w:rPr>
              <w:t>créditos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proofErr w:type="spellStart"/>
            <w:r w:rsidRPr="00873A1F">
              <w:rPr>
                <w:rFonts w:cs="Arial"/>
              </w:rPr>
              <w:t>verano</w:t>
            </w:r>
            <w:proofErr w:type="spellEnd"/>
            <w:r w:rsidRPr="00873A1F">
              <w:rPr>
                <w:rFonts w:cs="Arial"/>
              </w:rPr>
              <w:t xml:space="preserve"> y se </w:t>
            </w:r>
            <w:proofErr w:type="spellStart"/>
            <w:r w:rsidRPr="00873A1F">
              <w:rPr>
                <w:rFonts w:cs="Arial"/>
              </w:rPr>
              <w:t>ofrecerá</w:t>
            </w:r>
            <w:proofErr w:type="spellEnd"/>
            <w:r w:rsidRPr="00873A1F">
              <w:rPr>
                <w:rFonts w:cs="Arial"/>
              </w:rPr>
              <w:t xml:space="preserve"> de forma </w:t>
            </w:r>
            <w:proofErr w:type="spellStart"/>
            <w:r w:rsidRPr="00873A1F">
              <w:rPr>
                <w:rFonts w:cs="Arial"/>
              </w:rPr>
              <w:t>gratuita</w:t>
            </w:r>
            <w:proofErr w:type="spellEnd"/>
            <w:r w:rsidRPr="00873A1F">
              <w:rPr>
                <w:rFonts w:cs="Arial"/>
              </w:rPr>
              <w:t xml:space="preserve"> a los </w:t>
            </w:r>
            <w:proofErr w:type="spellStart"/>
            <w:r w:rsidRPr="00873A1F">
              <w:rPr>
                <w:rFonts w:cs="Arial"/>
              </w:rPr>
              <w:t>estudiantes</w:t>
            </w:r>
            <w:proofErr w:type="spellEnd"/>
            <w:r w:rsidRPr="00873A1F">
              <w:rPr>
                <w:rFonts w:cs="Arial"/>
              </w:rPr>
              <w:t xml:space="preserve">. Los </w:t>
            </w:r>
            <w:proofErr w:type="spellStart"/>
            <w:r w:rsidRPr="00873A1F">
              <w:rPr>
                <w:rFonts w:cs="Arial"/>
              </w:rPr>
              <w:t>estudiantes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deben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completar</w:t>
            </w:r>
            <w:proofErr w:type="spellEnd"/>
            <w:r w:rsidRPr="00873A1F">
              <w:rPr>
                <w:rFonts w:cs="Arial"/>
              </w:rPr>
              <w:t xml:space="preserve"> con </w:t>
            </w:r>
            <w:proofErr w:type="spellStart"/>
            <w:r w:rsidRPr="00873A1F">
              <w:rPr>
                <w:rFonts w:cs="Arial"/>
              </w:rPr>
              <w:t>éxito</w:t>
            </w:r>
            <w:proofErr w:type="spellEnd"/>
            <w:r w:rsidRPr="00873A1F">
              <w:rPr>
                <w:rFonts w:cs="Arial"/>
              </w:rPr>
              <w:t xml:space="preserve"> el </w:t>
            </w:r>
            <w:proofErr w:type="spellStart"/>
            <w:r w:rsidRPr="00873A1F">
              <w:rPr>
                <w:rFonts w:cs="Arial"/>
              </w:rPr>
              <w:t>programa</w:t>
            </w:r>
            <w:proofErr w:type="spellEnd"/>
            <w:r w:rsidRPr="00873A1F">
              <w:rPr>
                <w:rFonts w:cs="Arial"/>
              </w:rPr>
              <w:t xml:space="preserve"> antes del </w:t>
            </w:r>
            <w:proofErr w:type="spellStart"/>
            <w:r w:rsidRPr="00873A1F">
              <w:rPr>
                <w:rFonts w:cs="Arial"/>
              </w:rPr>
              <w:t>último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día</w:t>
            </w:r>
            <w:proofErr w:type="spellEnd"/>
            <w:r w:rsidRPr="00873A1F">
              <w:rPr>
                <w:rFonts w:cs="Arial"/>
              </w:rPr>
              <w:t xml:space="preserve">, 1 de </w:t>
            </w:r>
            <w:proofErr w:type="spellStart"/>
            <w:r w:rsidRPr="00873A1F">
              <w:rPr>
                <w:rFonts w:cs="Arial"/>
              </w:rPr>
              <w:t>julio</w:t>
            </w:r>
            <w:proofErr w:type="spellEnd"/>
            <w:r w:rsidRPr="00873A1F">
              <w:rPr>
                <w:rFonts w:cs="Arial"/>
              </w:rPr>
              <w:t xml:space="preserve">, para </w:t>
            </w:r>
            <w:proofErr w:type="spellStart"/>
            <w:r w:rsidRPr="00873A1F">
              <w:rPr>
                <w:rFonts w:cs="Arial"/>
              </w:rPr>
              <w:t>recibir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crédito</w:t>
            </w:r>
            <w:proofErr w:type="spellEnd"/>
            <w:r w:rsidRPr="00873A1F">
              <w:rPr>
                <w:rFonts w:cs="Arial"/>
              </w:rPr>
              <w:t xml:space="preserve"> por el </w:t>
            </w:r>
            <w:proofErr w:type="spellStart"/>
            <w:r w:rsidRPr="00873A1F">
              <w:rPr>
                <w:rFonts w:cs="Arial"/>
              </w:rPr>
              <w:t>curso</w:t>
            </w:r>
            <w:proofErr w:type="spellEnd"/>
            <w:r w:rsidRPr="00873A1F">
              <w:rPr>
                <w:rFonts w:cs="Arial"/>
              </w:rPr>
              <w:t xml:space="preserve">. Si no </w:t>
            </w:r>
            <w:proofErr w:type="spellStart"/>
            <w:r w:rsidRPr="00873A1F">
              <w:rPr>
                <w:rFonts w:cs="Arial"/>
              </w:rPr>
              <w:t>termina</w:t>
            </w:r>
            <w:proofErr w:type="spellEnd"/>
            <w:r w:rsidRPr="00873A1F">
              <w:rPr>
                <w:rFonts w:cs="Arial"/>
              </w:rPr>
              <w:t xml:space="preserve"> o no </w:t>
            </w:r>
            <w:proofErr w:type="spellStart"/>
            <w:r w:rsidRPr="00873A1F">
              <w:rPr>
                <w:rFonts w:cs="Arial"/>
              </w:rPr>
              <w:t>obtiene</w:t>
            </w:r>
            <w:proofErr w:type="spellEnd"/>
            <w:r w:rsidRPr="00873A1F">
              <w:rPr>
                <w:rFonts w:cs="Arial"/>
              </w:rPr>
              <w:t xml:space="preserve"> una </w:t>
            </w:r>
            <w:proofErr w:type="spellStart"/>
            <w:r w:rsidRPr="00873A1F">
              <w:rPr>
                <w:rFonts w:cs="Arial"/>
              </w:rPr>
              <w:t>calificación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aprobatoria</w:t>
            </w:r>
            <w:proofErr w:type="spellEnd"/>
            <w:r w:rsidRPr="00873A1F">
              <w:rPr>
                <w:rFonts w:cs="Arial"/>
              </w:rPr>
              <w:t xml:space="preserve">, el </w:t>
            </w:r>
            <w:proofErr w:type="spellStart"/>
            <w:r w:rsidRPr="00873A1F">
              <w:rPr>
                <w:rFonts w:cs="Arial"/>
              </w:rPr>
              <w:t>estudiante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volverá</w:t>
            </w:r>
            <w:proofErr w:type="spellEnd"/>
            <w:r w:rsidRPr="00873A1F">
              <w:rPr>
                <w:rFonts w:cs="Arial"/>
              </w:rPr>
              <w:t xml:space="preserve"> a </w:t>
            </w:r>
            <w:proofErr w:type="spellStart"/>
            <w:r w:rsidRPr="00873A1F">
              <w:rPr>
                <w:rFonts w:cs="Arial"/>
              </w:rPr>
              <w:t>tomar</w:t>
            </w:r>
            <w:proofErr w:type="spellEnd"/>
            <w:r w:rsidRPr="00873A1F">
              <w:rPr>
                <w:rFonts w:cs="Arial"/>
              </w:rPr>
              <w:t xml:space="preserve"> el </w:t>
            </w:r>
            <w:proofErr w:type="spellStart"/>
            <w:r w:rsidRPr="00873A1F">
              <w:rPr>
                <w:rFonts w:cs="Arial"/>
              </w:rPr>
              <w:t>curso</w:t>
            </w:r>
            <w:proofErr w:type="spellEnd"/>
            <w:r w:rsidRPr="00873A1F">
              <w:rPr>
                <w:rFonts w:cs="Arial"/>
              </w:rPr>
              <w:t xml:space="preserve"> el </w:t>
            </w:r>
            <w:proofErr w:type="spellStart"/>
            <w:r w:rsidRPr="00873A1F">
              <w:rPr>
                <w:rFonts w:cs="Arial"/>
              </w:rPr>
              <w:t>próximo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año</w:t>
            </w:r>
            <w:proofErr w:type="spellEnd"/>
            <w:r w:rsidRPr="00873A1F">
              <w:rPr>
                <w:rFonts w:cs="Arial"/>
              </w:rPr>
              <w:t xml:space="preserve"> y la </w:t>
            </w:r>
            <w:proofErr w:type="spellStart"/>
            <w:r w:rsidRPr="00873A1F">
              <w:rPr>
                <w:rFonts w:cs="Arial"/>
              </w:rPr>
              <w:t>posible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retención</w:t>
            </w:r>
            <w:proofErr w:type="spellEnd"/>
            <w:r w:rsidRPr="00873A1F">
              <w:rPr>
                <w:rFonts w:cs="Arial"/>
              </w:rPr>
              <w:t xml:space="preserve">. Los </w:t>
            </w:r>
            <w:proofErr w:type="spellStart"/>
            <w:r w:rsidRPr="00873A1F">
              <w:rPr>
                <w:rFonts w:cs="Arial"/>
              </w:rPr>
              <w:t>estudiantes</w:t>
            </w:r>
            <w:proofErr w:type="spellEnd"/>
            <w:r w:rsidRPr="00873A1F">
              <w:rPr>
                <w:rFonts w:cs="Arial"/>
              </w:rPr>
              <w:t xml:space="preserve"> que </w:t>
            </w:r>
            <w:proofErr w:type="spellStart"/>
            <w:r w:rsidRPr="00873A1F">
              <w:rPr>
                <w:rFonts w:cs="Arial"/>
              </w:rPr>
              <w:t>asisten</w:t>
            </w:r>
            <w:proofErr w:type="spellEnd"/>
            <w:r w:rsidRPr="00873A1F">
              <w:rPr>
                <w:rFonts w:cs="Arial"/>
              </w:rPr>
              <w:t xml:space="preserve"> a Summer Credit Recovery </w:t>
            </w:r>
            <w:proofErr w:type="spellStart"/>
            <w:r w:rsidRPr="00873A1F">
              <w:rPr>
                <w:rFonts w:cs="Arial"/>
              </w:rPr>
              <w:t>deberán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asistir</w:t>
            </w:r>
            <w:proofErr w:type="spellEnd"/>
            <w:r w:rsidRPr="00873A1F">
              <w:rPr>
                <w:rFonts w:cs="Arial"/>
              </w:rPr>
              <w:t xml:space="preserve"> a una </w:t>
            </w:r>
            <w:proofErr w:type="spellStart"/>
            <w:r w:rsidRPr="00873A1F">
              <w:rPr>
                <w:rFonts w:cs="Arial"/>
              </w:rPr>
              <w:t>capacitación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en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línea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en</w:t>
            </w:r>
            <w:proofErr w:type="spellEnd"/>
            <w:r w:rsidRPr="00873A1F">
              <w:rPr>
                <w:rFonts w:cs="Arial"/>
              </w:rPr>
              <w:t xml:space="preserve"> vivo </w:t>
            </w:r>
            <w:proofErr w:type="spellStart"/>
            <w:r w:rsidRPr="00873A1F">
              <w:rPr>
                <w:rFonts w:cs="Arial"/>
              </w:rPr>
              <w:t>durante</w:t>
            </w:r>
            <w:proofErr w:type="spellEnd"/>
            <w:r w:rsidRPr="00873A1F">
              <w:rPr>
                <w:rFonts w:cs="Arial"/>
              </w:rPr>
              <w:t xml:space="preserve"> la </w:t>
            </w:r>
            <w:proofErr w:type="spellStart"/>
            <w:r w:rsidRPr="00873A1F">
              <w:rPr>
                <w:rFonts w:cs="Arial"/>
              </w:rPr>
              <w:t>semana</w:t>
            </w:r>
            <w:proofErr w:type="spellEnd"/>
            <w:r w:rsidRPr="00873A1F">
              <w:rPr>
                <w:rFonts w:cs="Arial"/>
              </w:rPr>
              <w:t xml:space="preserve"> del 1 de </w:t>
            </w:r>
            <w:proofErr w:type="spellStart"/>
            <w:r w:rsidRPr="00873A1F">
              <w:rPr>
                <w:rFonts w:cs="Arial"/>
              </w:rPr>
              <w:t>junio</w:t>
            </w:r>
            <w:proofErr w:type="spellEnd"/>
            <w:r w:rsidRPr="00873A1F">
              <w:rPr>
                <w:rFonts w:cs="Arial"/>
              </w:rPr>
              <w:t xml:space="preserve"> con un padre o tutor. Más </w:t>
            </w:r>
            <w:proofErr w:type="spellStart"/>
            <w:r w:rsidRPr="00873A1F">
              <w:rPr>
                <w:rFonts w:cs="Arial"/>
              </w:rPr>
              <w:t>información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seguirá</w:t>
            </w:r>
            <w:proofErr w:type="spellEnd"/>
            <w:r w:rsidRPr="00873A1F">
              <w:rPr>
                <w:rFonts w:cs="Arial"/>
              </w:rPr>
              <w:t xml:space="preserve"> para los </w:t>
            </w:r>
            <w:proofErr w:type="spellStart"/>
            <w:r w:rsidRPr="00873A1F">
              <w:rPr>
                <w:rFonts w:cs="Arial"/>
              </w:rPr>
              <w:t>estudiantes</w:t>
            </w:r>
            <w:proofErr w:type="spellEnd"/>
            <w:r w:rsidRPr="00873A1F">
              <w:rPr>
                <w:rFonts w:cs="Arial"/>
              </w:rPr>
              <w:t xml:space="preserve"> que </w:t>
            </w:r>
            <w:proofErr w:type="spellStart"/>
            <w:r w:rsidRPr="00873A1F">
              <w:rPr>
                <w:rFonts w:cs="Arial"/>
              </w:rPr>
              <w:t>están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registrados</w:t>
            </w:r>
            <w:proofErr w:type="spellEnd"/>
            <w:r w:rsidRPr="00873A1F">
              <w:rPr>
                <w:rFonts w:cs="Arial"/>
              </w:rPr>
              <w:t>.</w:t>
            </w:r>
          </w:p>
          <w:p w14:paraId="60B6D50F" w14:textId="77777777" w:rsidR="00873A1F" w:rsidRPr="00873A1F" w:rsidRDefault="00873A1F" w:rsidP="00873A1F">
            <w:pPr>
              <w:jc w:val="both"/>
              <w:rPr>
                <w:rFonts w:cs="Arial"/>
              </w:rPr>
            </w:pPr>
          </w:p>
          <w:p w14:paraId="61188573" w14:textId="77777777" w:rsidR="00873A1F" w:rsidRPr="00873A1F" w:rsidRDefault="00873A1F" w:rsidP="00873A1F">
            <w:pPr>
              <w:jc w:val="both"/>
              <w:rPr>
                <w:rFonts w:cs="Arial"/>
              </w:rPr>
            </w:pPr>
            <w:proofErr w:type="spellStart"/>
            <w:r w:rsidRPr="00873A1F">
              <w:rPr>
                <w:rFonts w:cs="Arial"/>
              </w:rPr>
              <w:t>Fecha</w:t>
            </w:r>
            <w:proofErr w:type="spellEnd"/>
            <w:r w:rsidRPr="00873A1F">
              <w:rPr>
                <w:rFonts w:cs="Arial"/>
              </w:rPr>
              <w:t xml:space="preserve">: lunes 8 de </w:t>
            </w:r>
            <w:proofErr w:type="spellStart"/>
            <w:r w:rsidRPr="00873A1F">
              <w:rPr>
                <w:rFonts w:cs="Arial"/>
              </w:rPr>
              <w:t>junio</w:t>
            </w:r>
            <w:proofErr w:type="spellEnd"/>
            <w:r w:rsidRPr="00873A1F">
              <w:rPr>
                <w:rFonts w:cs="Arial"/>
              </w:rPr>
              <w:t xml:space="preserve"> - </w:t>
            </w:r>
            <w:proofErr w:type="spellStart"/>
            <w:r w:rsidRPr="00873A1F">
              <w:rPr>
                <w:rFonts w:cs="Arial"/>
              </w:rPr>
              <w:t>miércoles</w:t>
            </w:r>
            <w:proofErr w:type="spellEnd"/>
            <w:r w:rsidRPr="00873A1F">
              <w:rPr>
                <w:rFonts w:cs="Arial"/>
              </w:rPr>
              <w:t xml:space="preserve"> 1 de </w:t>
            </w:r>
            <w:proofErr w:type="spellStart"/>
            <w:r w:rsidRPr="00873A1F">
              <w:rPr>
                <w:rFonts w:cs="Arial"/>
              </w:rPr>
              <w:t>julio</w:t>
            </w:r>
            <w:proofErr w:type="spellEnd"/>
          </w:p>
          <w:p w14:paraId="04C4874A" w14:textId="351F3B87" w:rsidR="00873A1F" w:rsidRPr="00873A1F" w:rsidRDefault="00873A1F" w:rsidP="00873A1F">
            <w:pPr>
              <w:jc w:val="both"/>
              <w:rPr>
                <w:rFonts w:cs="Arial"/>
              </w:rPr>
            </w:pPr>
            <w:r w:rsidRPr="00873A1F">
              <w:rPr>
                <w:rFonts w:cs="Arial"/>
              </w:rPr>
              <w:t xml:space="preserve">Hora: las horas de </w:t>
            </w:r>
            <w:proofErr w:type="spellStart"/>
            <w:r w:rsidRPr="00873A1F">
              <w:rPr>
                <w:rFonts w:cs="Arial"/>
              </w:rPr>
              <w:t>oficina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proporcionadas</w:t>
            </w:r>
            <w:proofErr w:type="spellEnd"/>
            <w:r w:rsidRPr="00873A1F">
              <w:rPr>
                <w:rFonts w:cs="Arial"/>
              </w:rPr>
              <w:t xml:space="preserve"> por los </w:t>
            </w:r>
            <w:r w:rsidR="006F3F32">
              <w:rPr>
                <w:rFonts w:cs="Arial"/>
              </w:rPr>
              <w:t>maestros</w:t>
            </w:r>
            <w:r w:rsidRPr="00873A1F">
              <w:rPr>
                <w:rFonts w:cs="Arial"/>
              </w:rPr>
              <w:t xml:space="preserve"> de </w:t>
            </w:r>
            <w:proofErr w:type="spellStart"/>
            <w:r w:rsidRPr="00873A1F">
              <w:rPr>
                <w:rFonts w:cs="Arial"/>
              </w:rPr>
              <w:t>recuperación</w:t>
            </w:r>
            <w:proofErr w:type="spellEnd"/>
            <w:r w:rsidRPr="00873A1F">
              <w:rPr>
                <w:rFonts w:cs="Arial"/>
              </w:rPr>
              <w:t xml:space="preserve"> de </w:t>
            </w:r>
            <w:proofErr w:type="spellStart"/>
            <w:r w:rsidRPr="00873A1F">
              <w:rPr>
                <w:rFonts w:cs="Arial"/>
              </w:rPr>
              <w:t>crédito</w:t>
            </w:r>
            <w:proofErr w:type="spellEnd"/>
            <w:r w:rsidRPr="00873A1F">
              <w:rPr>
                <w:rFonts w:cs="Arial"/>
              </w:rPr>
              <w:t xml:space="preserve"> se </w:t>
            </w:r>
            <w:proofErr w:type="spellStart"/>
            <w:r w:rsidRPr="00873A1F">
              <w:rPr>
                <w:rFonts w:cs="Arial"/>
              </w:rPr>
              <w:t>comunicarán</w:t>
            </w:r>
            <w:proofErr w:type="spellEnd"/>
            <w:r w:rsidRPr="00873A1F">
              <w:rPr>
                <w:rFonts w:cs="Arial"/>
              </w:rPr>
              <w:t xml:space="preserve"> al </w:t>
            </w:r>
            <w:proofErr w:type="spellStart"/>
            <w:r w:rsidRPr="00873A1F">
              <w:rPr>
                <w:rFonts w:cs="Arial"/>
              </w:rPr>
              <w:t>comienzo</w:t>
            </w:r>
            <w:proofErr w:type="spellEnd"/>
            <w:r w:rsidRPr="00873A1F">
              <w:rPr>
                <w:rFonts w:cs="Arial"/>
              </w:rPr>
              <w:t xml:space="preserve"> del </w:t>
            </w:r>
            <w:proofErr w:type="spellStart"/>
            <w:r w:rsidRPr="00873A1F">
              <w:rPr>
                <w:rFonts w:cs="Arial"/>
              </w:rPr>
              <w:t>programa</w:t>
            </w:r>
            <w:proofErr w:type="spellEnd"/>
          </w:p>
          <w:p w14:paraId="0286D4B0" w14:textId="77777777" w:rsidR="00873A1F" w:rsidRPr="00873A1F" w:rsidRDefault="00873A1F" w:rsidP="00873A1F">
            <w:pPr>
              <w:jc w:val="both"/>
              <w:rPr>
                <w:rFonts w:cs="Arial"/>
              </w:rPr>
            </w:pPr>
          </w:p>
          <w:p w14:paraId="0F064D3F" w14:textId="4ECB30E3" w:rsidR="0040582C" w:rsidRPr="00966C22" w:rsidRDefault="00873A1F" w:rsidP="00873A1F">
            <w:pPr>
              <w:jc w:val="both"/>
              <w:rPr>
                <w:rFonts w:cs="Arial"/>
              </w:rPr>
            </w:pPr>
            <w:r w:rsidRPr="00873A1F">
              <w:rPr>
                <w:rFonts w:cs="Arial"/>
              </w:rPr>
              <w:t xml:space="preserve">Los </w:t>
            </w:r>
            <w:proofErr w:type="spellStart"/>
            <w:r w:rsidRPr="00873A1F">
              <w:rPr>
                <w:rFonts w:cs="Arial"/>
              </w:rPr>
              <w:t>tutores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pueden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encontrar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información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adicional</w:t>
            </w:r>
            <w:proofErr w:type="spellEnd"/>
            <w:r w:rsidRPr="00873A1F">
              <w:rPr>
                <w:rFonts w:cs="Arial"/>
              </w:rPr>
              <w:t xml:space="preserve"> y registrar a </w:t>
            </w:r>
            <w:proofErr w:type="spellStart"/>
            <w:r w:rsidRPr="00873A1F">
              <w:rPr>
                <w:rFonts w:cs="Arial"/>
              </w:rPr>
              <w:t>su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estudiante</w:t>
            </w:r>
            <w:proofErr w:type="spellEnd"/>
            <w:r w:rsidRPr="00873A1F">
              <w:rPr>
                <w:rFonts w:cs="Arial"/>
              </w:rPr>
              <w:t xml:space="preserve"> </w:t>
            </w:r>
            <w:proofErr w:type="spellStart"/>
            <w:r w:rsidRPr="00873A1F">
              <w:rPr>
                <w:rFonts w:cs="Arial"/>
              </w:rPr>
              <w:t>en</w:t>
            </w:r>
            <w:proofErr w:type="spellEnd"/>
            <w:r w:rsidRPr="00873A1F">
              <w:rPr>
                <w:rFonts w:cs="Arial"/>
              </w:rPr>
              <w:t xml:space="preserve"> </w:t>
            </w:r>
            <w:hyperlink r:id="rId11" w:history="1">
              <w:r w:rsidR="006F3F32" w:rsidRPr="008D1D21">
                <w:rPr>
                  <w:rStyle w:val="Hyperlink"/>
                  <w:rFonts w:cs="Arial"/>
                </w:rPr>
                <w:t>YES Prep Credit Recovery</w:t>
              </w:r>
            </w:hyperlink>
            <w:r w:rsidR="006F3F32" w:rsidRPr="008D1D21">
              <w:rPr>
                <w:rFonts w:cs="Arial"/>
              </w:rPr>
              <w:t>.</w:t>
            </w:r>
          </w:p>
        </w:tc>
      </w:tr>
    </w:tbl>
    <w:p w14:paraId="6AAF6CA6" w14:textId="77777777" w:rsidR="00397A36" w:rsidRPr="008D1D21" w:rsidRDefault="00397A36" w:rsidP="00397A3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4270" w:rsidRPr="008D1D21" w14:paraId="0387E57D" w14:textId="77777777" w:rsidTr="00FD5DF8">
        <w:trPr>
          <w:trHeight w:val="179"/>
        </w:trPr>
        <w:tc>
          <w:tcPr>
            <w:tcW w:w="10790" w:type="dxa"/>
            <w:shd w:val="clear" w:color="auto" w:fill="3F4971" w:themeFill="text1"/>
            <w:vAlign w:val="center"/>
          </w:tcPr>
          <w:p w14:paraId="701C2A19" w14:textId="5B893D04" w:rsidR="00397A36" w:rsidRPr="008D1D21" w:rsidRDefault="00124AC5" w:rsidP="00FD5DF8">
            <w:pPr>
              <w:jc w:val="center"/>
              <w:rPr>
                <w:rFonts w:cs="Arial"/>
                <w:color w:val="FFFFFF" w:themeColor="background1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Tareas</w:t>
            </w:r>
            <w:proofErr w:type="spellEnd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de Verano</w:t>
            </w:r>
          </w:p>
        </w:tc>
      </w:tr>
      <w:tr w:rsidR="00397A36" w:rsidRPr="008D1D21" w14:paraId="16FBFEC2" w14:textId="77777777" w:rsidTr="00FD5DF8">
        <w:trPr>
          <w:trHeight w:val="737"/>
        </w:trPr>
        <w:tc>
          <w:tcPr>
            <w:tcW w:w="1079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5"/>
              <w:gridCol w:w="8609"/>
            </w:tblGrid>
            <w:tr w:rsidR="008937C9" w:rsidRPr="00E73430" w14:paraId="446064DC" w14:textId="77777777" w:rsidTr="00E73430">
              <w:tc>
                <w:tcPr>
                  <w:tcW w:w="1955" w:type="dxa"/>
                </w:tcPr>
                <w:p w14:paraId="3B312A51" w14:textId="46A03612" w:rsidR="008937C9" w:rsidRPr="00E73430" w:rsidRDefault="00E73430" w:rsidP="00384270">
                  <w:pPr>
                    <w:rPr>
                      <w:rFonts w:cs="Arial"/>
                    </w:rPr>
                  </w:pPr>
                  <w:r w:rsidRPr="00E73430">
                    <w:rPr>
                      <w:rFonts w:cs="Arial"/>
                    </w:rPr>
                    <w:t>AP Calculus AB or BC</w:t>
                  </w:r>
                </w:p>
              </w:tc>
              <w:tc>
                <w:tcPr>
                  <w:tcW w:w="8609" w:type="dxa"/>
                </w:tcPr>
                <w:p w14:paraId="4C24DF83" w14:textId="101F7823" w:rsidR="006F3F32" w:rsidRPr="006F3F32" w:rsidRDefault="006F3F32" w:rsidP="006F3F32">
                  <w:pPr>
                    <w:rPr>
                      <w:rFonts w:cs="Arial"/>
                    </w:rPr>
                  </w:pPr>
                  <w:r w:rsidRPr="006F3F32">
                    <w:rPr>
                      <w:rFonts w:cs="Arial"/>
                    </w:rPr>
                    <w:t xml:space="preserve">Los </w:t>
                  </w:r>
                  <w:proofErr w:type="spellStart"/>
                  <w:r w:rsidRPr="006F3F32">
                    <w:rPr>
                      <w:rFonts w:cs="Arial"/>
                    </w:rPr>
                    <w:t>estudiantes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matriculados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en</w:t>
                  </w:r>
                  <w:proofErr w:type="spellEnd"/>
                  <w:r w:rsidRPr="006F3F32">
                    <w:rPr>
                      <w:rFonts w:cs="Arial"/>
                    </w:rPr>
                    <w:t xml:space="preserve"> AP Calculus AB o AP Calculus BC para el </w:t>
                  </w:r>
                  <w:proofErr w:type="spellStart"/>
                  <w:r w:rsidRPr="006F3F32">
                    <w:rPr>
                      <w:rFonts w:cs="Arial"/>
                    </w:rPr>
                    <w:t>año</w:t>
                  </w:r>
                  <w:proofErr w:type="spellEnd"/>
                  <w:r w:rsidRPr="006F3F32">
                    <w:rPr>
                      <w:rFonts w:cs="Arial"/>
                    </w:rPr>
                    <w:t xml:space="preserve"> escolar 2020-2021 </w:t>
                  </w:r>
                  <w:proofErr w:type="spellStart"/>
                  <w:r w:rsidRPr="006F3F32">
                    <w:rPr>
                      <w:rFonts w:cs="Arial"/>
                    </w:rPr>
                    <w:t>deberían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haber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creado</w:t>
                  </w:r>
                  <w:proofErr w:type="spellEnd"/>
                  <w:r w:rsidRPr="006F3F32">
                    <w:rPr>
                      <w:rFonts w:cs="Arial"/>
                    </w:rPr>
                    <w:t xml:space="preserve"> una </w:t>
                  </w:r>
                  <w:proofErr w:type="spellStart"/>
                  <w:r w:rsidRPr="006F3F32">
                    <w:rPr>
                      <w:rFonts w:cs="Arial"/>
                    </w:rPr>
                    <w:t>cuenta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en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hyperlink r:id="rId12" w:history="1">
                    <w:r w:rsidR="007C4CAF" w:rsidRPr="004B25BE">
                      <w:rPr>
                        <w:rStyle w:val="Hyperlink"/>
                        <w:rFonts w:cs="Arial"/>
                      </w:rPr>
                      <w:t>www.deltamath.com</w:t>
                    </w:r>
                  </w:hyperlink>
                  <w:r w:rsidR="007C4CAF">
                    <w:rPr>
                      <w:rFonts w:cs="Arial"/>
                    </w:rPr>
                    <w:t xml:space="preserve"> </w:t>
                  </w:r>
                  <w:r w:rsidRPr="006F3F32">
                    <w:rPr>
                      <w:rFonts w:cs="Arial"/>
                    </w:rPr>
                    <w:t xml:space="preserve">antes del final del </w:t>
                  </w:r>
                  <w:proofErr w:type="spellStart"/>
                  <w:r w:rsidRPr="006F3F32">
                    <w:rPr>
                      <w:rFonts w:cs="Arial"/>
                    </w:rPr>
                    <w:t>año</w:t>
                  </w:r>
                  <w:proofErr w:type="spellEnd"/>
                  <w:r w:rsidRPr="006F3F32">
                    <w:rPr>
                      <w:rFonts w:cs="Arial"/>
                    </w:rPr>
                    <w:t xml:space="preserve"> escolar.</w:t>
                  </w:r>
                </w:p>
                <w:p w14:paraId="3D9F8579" w14:textId="77777777" w:rsidR="006F3F32" w:rsidRPr="006F3F32" w:rsidRDefault="006F3F32" w:rsidP="006F3F32">
                  <w:pPr>
                    <w:rPr>
                      <w:rFonts w:cs="Arial"/>
                    </w:rPr>
                  </w:pPr>
                </w:p>
                <w:p w14:paraId="2BD0477A" w14:textId="77777777" w:rsidR="006F3F32" w:rsidRPr="006F3F32" w:rsidRDefault="006F3F32" w:rsidP="006F3F32">
                  <w:pPr>
                    <w:rPr>
                      <w:rFonts w:cs="Arial"/>
                    </w:rPr>
                  </w:pPr>
                  <w:proofErr w:type="spellStart"/>
                  <w:r w:rsidRPr="006F3F32">
                    <w:rPr>
                      <w:rFonts w:cs="Arial"/>
                    </w:rPr>
                    <w:t>En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DeltaMath</w:t>
                  </w:r>
                  <w:proofErr w:type="spellEnd"/>
                  <w:r w:rsidRPr="006F3F32">
                    <w:rPr>
                      <w:rFonts w:cs="Arial"/>
                    </w:rPr>
                    <w:t xml:space="preserve">, </w:t>
                  </w:r>
                  <w:proofErr w:type="spellStart"/>
                  <w:r w:rsidRPr="006F3F32">
                    <w:rPr>
                      <w:rFonts w:cs="Arial"/>
                    </w:rPr>
                    <w:t>pueden</w:t>
                  </w:r>
                  <w:proofErr w:type="spellEnd"/>
                  <w:r w:rsidRPr="006F3F32">
                    <w:rPr>
                      <w:rFonts w:cs="Arial"/>
                    </w:rPr>
                    <w:t xml:space="preserve"> acceder a las </w:t>
                  </w:r>
                  <w:proofErr w:type="spellStart"/>
                  <w:r w:rsidRPr="006F3F32">
                    <w:rPr>
                      <w:rFonts w:cs="Arial"/>
                    </w:rPr>
                    <w:t>cuatro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rondas</w:t>
                  </w:r>
                  <w:proofErr w:type="spellEnd"/>
                  <w:r w:rsidRPr="006F3F32">
                    <w:rPr>
                      <w:rFonts w:cs="Arial"/>
                    </w:rPr>
                    <w:t xml:space="preserve"> de </w:t>
                  </w:r>
                  <w:proofErr w:type="spellStart"/>
                  <w:r w:rsidRPr="006F3F32">
                    <w:rPr>
                      <w:rFonts w:cs="Arial"/>
                    </w:rPr>
                    <w:t>su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tarea</w:t>
                  </w:r>
                  <w:proofErr w:type="spellEnd"/>
                  <w:r w:rsidRPr="006F3F32">
                    <w:rPr>
                      <w:rFonts w:cs="Arial"/>
                    </w:rPr>
                    <w:t xml:space="preserve"> DIGITAL de </w:t>
                  </w:r>
                  <w:proofErr w:type="spellStart"/>
                  <w:r w:rsidRPr="006F3F32">
                    <w:rPr>
                      <w:rFonts w:cs="Arial"/>
                    </w:rPr>
                    <w:t>verano</w:t>
                  </w:r>
                  <w:proofErr w:type="spellEnd"/>
                  <w:r w:rsidRPr="006F3F32">
                    <w:rPr>
                      <w:rFonts w:cs="Arial"/>
                    </w:rPr>
                    <w:t xml:space="preserve"> que </w:t>
                  </w:r>
                  <w:proofErr w:type="spellStart"/>
                  <w:r w:rsidRPr="006F3F32">
                    <w:rPr>
                      <w:rFonts w:cs="Arial"/>
                    </w:rPr>
                    <w:t>incluye</w:t>
                  </w:r>
                  <w:proofErr w:type="spellEnd"/>
                  <w:r w:rsidRPr="006F3F32">
                    <w:rPr>
                      <w:rFonts w:cs="Arial"/>
                    </w:rPr>
                    <w:t xml:space="preserve"> la </w:t>
                  </w:r>
                  <w:proofErr w:type="spellStart"/>
                  <w:r w:rsidRPr="006F3F32">
                    <w:rPr>
                      <w:rFonts w:cs="Arial"/>
                    </w:rPr>
                    <w:t>revisión</w:t>
                  </w:r>
                  <w:proofErr w:type="spellEnd"/>
                  <w:r w:rsidRPr="006F3F32">
                    <w:rPr>
                      <w:rFonts w:cs="Arial"/>
                    </w:rPr>
                    <w:t xml:space="preserve"> de </w:t>
                  </w:r>
                  <w:proofErr w:type="spellStart"/>
                  <w:r w:rsidRPr="006F3F32">
                    <w:rPr>
                      <w:rFonts w:cs="Arial"/>
                    </w:rPr>
                    <w:t>varios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conceptos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importantes</w:t>
                  </w:r>
                  <w:proofErr w:type="spellEnd"/>
                  <w:r w:rsidRPr="006F3F32">
                    <w:rPr>
                      <w:rFonts w:cs="Arial"/>
                    </w:rPr>
                    <w:t xml:space="preserve"> de </w:t>
                  </w:r>
                  <w:proofErr w:type="spellStart"/>
                  <w:r w:rsidRPr="006F3F32">
                    <w:rPr>
                      <w:rFonts w:cs="Arial"/>
                    </w:rPr>
                    <w:t>Álgebra</w:t>
                  </w:r>
                  <w:proofErr w:type="spellEnd"/>
                  <w:r w:rsidRPr="006F3F32">
                    <w:rPr>
                      <w:rFonts w:cs="Arial"/>
                    </w:rPr>
                    <w:t xml:space="preserve"> 1, </w:t>
                  </w:r>
                  <w:proofErr w:type="spellStart"/>
                  <w:r w:rsidRPr="006F3F32">
                    <w:rPr>
                      <w:rFonts w:cs="Arial"/>
                    </w:rPr>
                    <w:t>Geometría</w:t>
                  </w:r>
                  <w:proofErr w:type="spellEnd"/>
                  <w:r w:rsidRPr="006F3F32">
                    <w:rPr>
                      <w:rFonts w:cs="Arial"/>
                    </w:rPr>
                    <w:t xml:space="preserve">, </w:t>
                  </w:r>
                  <w:proofErr w:type="spellStart"/>
                  <w:r w:rsidRPr="006F3F32">
                    <w:rPr>
                      <w:rFonts w:cs="Arial"/>
                    </w:rPr>
                    <w:lastRenderedPageBreak/>
                    <w:t>Álgebra</w:t>
                  </w:r>
                  <w:proofErr w:type="spellEnd"/>
                  <w:r w:rsidRPr="006F3F32">
                    <w:rPr>
                      <w:rFonts w:cs="Arial"/>
                    </w:rPr>
                    <w:t xml:space="preserve"> 2 y </w:t>
                  </w:r>
                  <w:proofErr w:type="spellStart"/>
                  <w:r w:rsidRPr="006F3F32">
                    <w:rPr>
                      <w:rFonts w:cs="Arial"/>
                    </w:rPr>
                    <w:t>Precálculo</w:t>
                  </w:r>
                  <w:proofErr w:type="spellEnd"/>
                  <w:r w:rsidRPr="006F3F32">
                    <w:rPr>
                      <w:rFonts w:cs="Arial"/>
                    </w:rPr>
                    <w:t xml:space="preserve">. </w:t>
                  </w:r>
                  <w:proofErr w:type="spellStart"/>
                  <w:r w:rsidRPr="006F3F32">
                    <w:rPr>
                      <w:rFonts w:cs="Arial"/>
                    </w:rPr>
                    <w:t>Todas</w:t>
                  </w:r>
                  <w:proofErr w:type="spellEnd"/>
                  <w:r w:rsidRPr="006F3F32">
                    <w:rPr>
                      <w:rFonts w:cs="Arial"/>
                    </w:rPr>
                    <w:t xml:space="preserve"> las </w:t>
                  </w:r>
                  <w:proofErr w:type="spellStart"/>
                  <w:r w:rsidRPr="006F3F32">
                    <w:rPr>
                      <w:rFonts w:cs="Arial"/>
                    </w:rPr>
                    <w:t>rondas</w:t>
                  </w:r>
                  <w:proofErr w:type="spellEnd"/>
                  <w:r w:rsidRPr="006F3F32">
                    <w:rPr>
                      <w:rFonts w:cs="Arial"/>
                    </w:rPr>
                    <w:t xml:space="preserve"> de la </w:t>
                  </w:r>
                  <w:proofErr w:type="spellStart"/>
                  <w:r w:rsidRPr="006F3F32">
                    <w:rPr>
                      <w:rFonts w:cs="Arial"/>
                    </w:rPr>
                    <w:t>tarea</w:t>
                  </w:r>
                  <w:proofErr w:type="spellEnd"/>
                  <w:r w:rsidRPr="006F3F32">
                    <w:rPr>
                      <w:rFonts w:cs="Arial"/>
                    </w:rPr>
                    <w:t xml:space="preserve"> de </w:t>
                  </w:r>
                  <w:proofErr w:type="spellStart"/>
                  <w:r w:rsidRPr="006F3F32">
                    <w:rPr>
                      <w:rFonts w:cs="Arial"/>
                    </w:rPr>
                    <w:t>verano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deben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presentarse</w:t>
                  </w:r>
                  <w:proofErr w:type="spellEnd"/>
                  <w:r w:rsidRPr="006F3F32">
                    <w:rPr>
                      <w:rFonts w:cs="Arial"/>
                    </w:rPr>
                    <w:t xml:space="preserve"> antes del lunes 17 de </w:t>
                  </w:r>
                  <w:proofErr w:type="spellStart"/>
                  <w:r w:rsidRPr="006F3F32">
                    <w:rPr>
                      <w:rFonts w:cs="Arial"/>
                    </w:rPr>
                    <w:t>agosto</w:t>
                  </w:r>
                  <w:proofErr w:type="spellEnd"/>
                  <w:r w:rsidRPr="006F3F32">
                    <w:rPr>
                      <w:rFonts w:cs="Arial"/>
                    </w:rPr>
                    <w:t xml:space="preserve"> a las 8 a.m.</w:t>
                  </w:r>
                </w:p>
                <w:p w14:paraId="7052E8F6" w14:textId="77777777" w:rsidR="006F3F32" w:rsidRPr="006F3F32" w:rsidRDefault="006F3F32" w:rsidP="006F3F32">
                  <w:pPr>
                    <w:rPr>
                      <w:rFonts w:cs="Arial"/>
                    </w:rPr>
                  </w:pPr>
                </w:p>
                <w:p w14:paraId="68313F90" w14:textId="61A92955" w:rsidR="00E73430" w:rsidRPr="00E73430" w:rsidRDefault="006F3F32" w:rsidP="006F3F32">
                  <w:pPr>
                    <w:rPr>
                      <w:rFonts w:cs="Arial"/>
                    </w:rPr>
                  </w:pPr>
                  <w:r w:rsidRPr="006F3F32">
                    <w:rPr>
                      <w:rFonts w:cs="Arial"/>
                    </w:rPr>
                    <w:t xml:space="preserve">Si </w:t>
                  </w:r>
                  <w:proofErr w:type="spellStart"/>
                  <w:r w:rsidRPr="006F3F32">
                    <w:rPr>
                      <w:rFonts w:cs="Arial"/>
                    </w:rPr>
                    <w:t>su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estudiante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necesita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ayuda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en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cualquiera</w:t>
                  </w:r>
                  <w:proofErr w:type="spellEnd"/>
                  <w:r w:rsidRPr="006F3F32">
                    <w:rPr>
                      <w:rFonts w:cs="Arial"/>
                    </w:rPr>
                    <w:t xml:space="preserve"> de los </w:t>
                  </w:r>
                  <w:proofErr w:type="spellStart"/>
                  <w:r w:rsidRPr="006F3F32">
                    <w:rPr>
                      <w:rFonts w:cs="Arial"/>
                    </w:rPr>
                    <w:t>ejercicios</w:t>
                  </w:r>
                  <w:proofErr w:type="spellEnd"/>
                  <w:r w:rsidRPr="006F3F32">
                    <w:rPr>
                      <w:rFonts w:cs="Arial"/>
                    </w:rPr>
                    <w:t xml:space="preserve">, </w:t>
                  </w:r>
                  <w:proofErr w:type="spellStart"/>
                  <w:r w:rsidRPr="006F3F32">
                    <w:rPr>
                      <w:rFonts w:cs="Arial"/>
                    </w:rPr>
                    <w:t>anímelos</w:t>
                  </w:r>
                  <w:proofErr w:type="spellEnd"/>
                  <w:r w:rsidRPr="006F3F32">
                    <w:rPr>
                      <w:rFonts w:cs="Arial"/>
                    </w:rPr>
                    <w:t xml:space="preserve"> a </w:t>
                  </w:r>
                  <w:proofErr w:type="spellStart"/>
                  <w:r w:rsidRPr="006F3F32">
                    <w:rPr>
                      <w:rFonts w:cs="Arial"/>
                    </w:rPr>
                    <w:t>ver</w:t>
                  </w:r>
                  <w:proofErr w:type="spellEnd"/>
                  <w:r w:rsidRPr="006F3F32">
                    <w:rPr>
                      <w:rFonts w:cs="Arial"/>
                    </w:rPr>
                    <w:t xml:space="preserve"> los "Videos de </w:t>
                  </w:r>
                  <w:proofErr w:type="spellStart"/>
                  <w:r w:rsidRPr="006F3F32">
                    <w:rPr>
                      <w:rFonts w:cs="Arial"/>
                    </w:rPr>
                    <w:t>ayuda</w:t>
                  </w:r>
                  <w:proofErr w:type="spellEnd"/>
                  <w:r w:rsidRPr="006F3F32">
                    <w:rPr>
                      <w:rFonts w:cs="Arial"/>
                    </w:rPr>
                    <w:t xml:space="preserve">" </w:t>
                  </w:r>
                  <w:proofErr w:type="spellStart"/>
                  <w:r w:rsidRPr="006F3F32">
                    <w:rPr>
                      <w:rFonts w:cs="Arial"/>
                    </w:rPr>
                    <w:t>integrados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en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cada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pregunta</w:t>
                  </w:r>
                  <w:proofErr w:type="spellEnd"/>
                  <w:r w:rsidRPr="006F3F32">
                    <w:rPr>
                      <w:rFonts w:cs="Arial"/>
                    </w:rPr>
                    <w:t xml:space="preserve">. </w:t>
                  </w:r>
                  <w:proofErr w:type="spellStart"/>
                  <w:r w:rsidRPr="006F3F32">
                    <w:rPr>
                      <w:rFonts w:cs="Arial"/>
                    </w:rPr>
                    <w:t>También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pueden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comunicarse</w:t>
                  </w:r>
                  <w:proofErr w:type="spellEnd"/>
                  <w:r w:rsidRPr="006F3F32">
                    <w:rPr>
                      <w:rFonts w:cs="Arial"/>
                    </w:rPr>
                    <w:t xml:space="preserve"> con la Sra. Blakley por </w:t>
                  </w:r>
                  <w:proofErr w:type="spellStart"/>
                  <w:r w:rsidRPr="006F3F32">
                    <w:rPr>
                      <w:rFonts w:cs="Arial"/>
                    </w:rPr>
                    <w:t>correo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electrónico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si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necesitan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más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ayuda</w:t>
                  </w:r>
                  <w:proofErr w:type="spellEnd"/>
                  <w:r w:rsidRPr="006F3F32">
                    <w:rPr>
                      <w:rFonts w:cs="Arial"/>
                    </w:rPr>
                    <w:t xml:space="preserve">. La </w:t>
                  </w:r>
                  <w:proofErr w:type="spellStart"/>
                  <w:r w:rsidRPr="006F3F32">
                    <w:rPr>
                      <w:rFonts w:cs="Arial"/>
                    </w:rPr>
                    <w:t>dirección</w:t>
                  </w:r>
                  <w:proofErr w:type="spellEnd"/>
                  <w:r w:rsidRPr="006F3F32">
                    <w:rPr>
                      <w:rFonts w:cs="Arial"/>
                    </w:rPr>
                    <w:t xml:space="preserve"> de </w:t>
                  </w:r>
                  <w:proofErr w:type="spellStart"/>
                  <w:r w:rsidRPr="006F3F32">
                    <w:rPr>
                      <w:rFonts w:cs="Arial"/>
                    </w:rPr>
                    <w:t>correo</w:t>
                  </w:r>
                  <w:proofErr w:type="spellEnd"/>
                  <w:r w:rsidRPr="006F3F32">
                    <w:rPr>
                      <w:rFonts w:cs="Arial"/>
                    </w:rPr>
                    <w:t xml:space="preserve"> </w:t>
                  </w:r>
                  <w:proofErr w:type="spellStart"/>
                  <w:r w:rsidRPr="006F3F32">
                    <w:rPr>
                      <w:rFonts w:cs="Arial"/>
                    </w:rPr>
                    <w:t>electrónico</w:t>
                  </w:r>
                  <w:proofErr w:type="spellEnd"/>
                  <w:r w:rsidRPr="006F3F32">
                    <w:rPr>
                      <w:rFonts w:cs="Arial"/>
                    </w:rPr>
                    <w:t xml:space="preserve"> de la Sra. Blakley es </w:t>
                  </w:r>
                  <w:hyperlink r:id="rId13" w:history="1">
                    <w:r w:rsidR="007C4CAF" w:rsidRPr="004B25BE">
                      <w:rPr>
                        <w:rStyle w:val="Hyperlink"/>
                        <w:rFonts w:cs="Arial"/>
                      </w:rPr>
                      <w:t>Marissa.blakley@yesprep.org</w:t>
                    </w:r>
                  </w:hyperlink>
                  <w:r w:rsidR="007C4CAF">
                    <w:rPr>
                      <w:rFonts w:cs="Arial"/>
                    </w:rPr>
                    <w:t>.</w:t>
                  </w:r>
                </w:p>
              </w:tc>
            </w:tr>
            <w:tr w:rsidR="00E73430" w:rsidRPr="00E73430" w14:paraId="30125AAB" w14:textId="77777777" w:rsidTr="00E73430">
              <w:tc>
                <w:tcPr>
                  <w:tcW w:w="1955" w:type="dxa"/>
                </w:tcPr>
                <w:p w14:paraId="5FD2DCD5" w14:textId="78CEB99E" w:rsidR="00E73430" w:rsidRPr="00E73430" w:rsidRDefault="00E73430" w:rsidP="00384270">
                  <w:pPr>
                    <w:rPr>
                      <w:rFonts w:cs="Arial"/>
                    </w:rPr>
                  </w:pPr>
                  <w:r w:rsidRPr="00E73430">
                    <w:rPr>
                      <w:rFonts w:cs="Arial"/>
                    </w:rPr>
                    <w:lastRenderedPageBreak/>
                    <w:t>AP World History</w:t>
                  </w:r>
                </w:p>
              </w:tc>
              <w:tc>
                <w:tcPr>
                  <w:tcW w:w="8609" w:type="dxa"/>
                </w:tcPr>
                <w:p w14:paraId="78924A40" w14:textId="77777777" w:rsidR="007C4CAF" w:rsidRPr="007C4CAF" w:rsidRDefault="007C4CAF" w:rsidP="007C4CAF">
                  <w:pPr>
                    <w:rPr>
                      <w:rFonts w:cs="Arial"/>
                    </w:rPr>
                  </w:pPr>
                  <w:r w:rsidRPr="007C4CAF">
                    <w:rPr>
                      <w:rFonts w:cs="Arial"/>
                    </w:rPr>
                    <w:t xml:space="preserve">Los </w:t>
                  </w:r>
                  <w:proofErr w:type="spellStart"/>
                  <w:r w:rsidRPr="007C4CAF">
                    <w:rPr>
                      <w:rFonts w:cs="Arial"/>
                    </w:rPr>
                    <w:t>estudiantes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trabajarán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en</w:t>
                  </w:r>
                  <w:proofErr w:type="spellEnd"/>
                  <w:r w:rsidRPr="007C4CAF">
                    <w:rPr>
                      <w:rFonts w:cs="Arial"/>
                    </w:rPr>
                    <w:t xml:space="preserve"> el </w:t>
                  </w:r>
                  <w:proofErr w:type="spellStart"/>
                  <w:r w:rsidRPr="007C4CAF">
                    <w:rPr>
                      <w:rFonts w:cs="Arial"/>
                    </w:rPr>
                    <w:t>análisis</w:t>
                  </w:r>
                  <w:proofErr w:type="spellEnd"/>
                  <w:r w:rsidRPr="007C4CAF">
                    <w:rPr>
                      <w:rFonts w:cs="Arial"/>
                    </w:rPr>
                    <w:t xml:space="preserve"> de </w:t>
                  </w:r>
                  <w:proofErr w:type="spellStart"/>
                  <w:r w:rsidRPr="007C4CAF">
                    <w:rPr>
                      <w:rFonts w:cs="Arial"/>
                    </w:rPr>
                    <w:t>documentos</w:t>
                  </w:r>
                  <w:proofErr w:type="spellEnd"/>
                  <w:r w:rsidRPr="007C4CAF">
                    <w:rPr>
                      <w:rFonts w:cs="Arial"/>
                    </w:rPr>
                    <w:t xml:space="preserve"> y </w:t>
                  </w:r>
                  <w:proofErr w:type="spellStart"/>
                  <w:r w:rsidRPr="007C4CAF">
                    <w:rPr>
                      <w:rFonts w:cs="Arial"/>
                    </w:rPr>
                    <w:t>practicarán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ensayos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escritos</w:t>
                  </w:r>
                  <w:proofErr w:type="spellEnd"/>
                  <w:r w:rsidRPr="007C4CAF">
                    <w:rPr>
                      <w:rFonts w:cs="Arial"/>
                    </w:rPr>
                    <w:t xml:space="preserve"> (</w:t>
                  </w:r>
                  <w:proofErr w:type="spellStart"/>
                  <w:r w:rsidRPr="007C4CAF">
                    <w:rPr>
                      <w:rFonts w:cs="Arial"/>
                    </w:rPr>
                    <w:t>introducciones</w:t>
                  </w:r>
                  <w:proofErr w:type="spellEnd"/>
                  <w:r w:rsidRPr="007C4CAF">
                    <w:rPr>
                      <w:rFonts w:cs="Arial"/>
                    </w:rPr>
                    <w:t xml:space="preserve">, </w:t>
                  </w:r>
                  <w:proofErr w:type="spellStart"/>
                  <w:r w:rsidRPr="007C4CAF">
                    <w:rPr>
                      <w:rFonts w:cs="Arial"/>
                    </w:rPr>
                    <w:t>párrafos</w:t>
                  </w:r>
                  <w:proofErr w:type="spellEnd"/>
                  <w:r w:rsidRPr="007C4CAF">
                    <w:rPr>
                      <w:rFonts w:cs="Arial"/>
                    </w:rPr>
                    <w:t xml:space="preserve"> del </w:t>
                  </w:r>
                  <w:proofErr w:type="spellStart"/>
                  <w:r w:rsidRPr="007C4CAF">
                    <w:rPr>
                      <w:rFonts w:cs="Arial"/>
                    </w:rPr>
                    <w:t>cuerpo</w:t>
                  </w:r>
                  <w:proofErr w:type="spellEnd"/>
                  <w:r w:rsidRPr="007C4CAF">
                    <w:rPr>
                      <w:rFonts w:cs="Arial"/>
                    </w:rPr>
                    <w:t xml:space="preserve">, </w:t>
                  </w:r>
                  <w:proofErr w:type="spellStart"/>
                  <w:r w:rsidRPr="007C4CAF">
                    <w:rPr>
                      <w:rFonts w:cs="Arial"/>
                    </w:rPr>
                    <w:t>conclusiones</w:t>
                  </w:r>
                  <w:proofErr w:type="spellEnd"/>
                  <w:r w:rsidRPr="007C4CAF">
                    <w:rPr>
                      <w:rFonts w:cs="Arial"/>
                    </w:rPr>
                    <w:t xml:space="preserve">). Las </w:t>
                  </w:r>
                  <w:proofErr w:type="spellStart"/>
                  <w:r w:rsidRPr="007C4CAF">
                    <w:rPr>
                      <w:rFonts w:cs="Arial"/>
                    </w:rPr>
                    <w:t>tareas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tienen</w:t>
                  </w:r>
                  <w:proofErr w:type="spellEnd"/>
                  <w:r w:rsidRPr="007C4CAF">
                    <w:rPr>
                      <w:rFonts w:cs="Arial"/>
                    </w:rPr>
                    <w:t xml:space="preserve"> una </w:t>
                  </w:r>
                  <w:proofErr w:type="spellStart"/>
                  <w:r w:rsidRPr="007C4CAF">
                    <w:rPr>
                      <w:rFonts w:cs="Arial"/>
                    </w:rPr>
                    <w:t>fecha</w:t>
                  </w:r>
                  <w:proofErr w:type="spellEnd"/>
                  <w:r w:rsidRPr="007C4CAF">
                    <w:rPr>
                      <w:rFonts w:cs="Arial"/>
                    </w:rPr>
                    <w:t xml:space="preserve"> de </w:t>
                  </w:r>
                  <w:proofErr w:type="spellStart"/>
                  <w:r w:rsidRPr="007C4CAF">
                    <w:rPr>
                      <w:rFonts w:cs="Arial"/>
                    </w:rPr>
                    <w:t>vencimiento</w:t>
                  </w:r>
                  <w:proofErr w:type="spellEnd"/>
                  <w:r w:rsidRPr="007C4CAF">
                    <w:rPr>
                      <w:rFonts w:cs="Arial"/>
                    </w:rPr>
                    <w:t xml:space="preserve"> del 19 de </w:t>
                  </w:r>
                  <w:proofErr w:type="spellStart"/>
                  <w:r w:rsidRPr="007C4CAF">
                    <w:rPr>
                      <w:rFonts w:cs="Arial"/>
                    </w:rPr>
                    <w:t>agosto</w:t>
                  </w:r>
                  <w:proofErr w:type="spellEnd"/>
                  <w:r w:rsidRPr="007C4CAF">
                    <w:rPr>
                      <w:rFonts w:cs="Arial"/>
                    </w:rPr>
                    <w:t xml:space="preserve">, y los </w:t>
                  </w:r>
                  <w:proofErr w:type="spellStart"/>
                  <w:r w:rsidRPr="007C4CAF">
                    <w:rPr>
                      <w:rFonts w:cs="Arial"/>
                    </w:rPr>
                    <w:t>estudiantes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pueden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completarla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en</w:t>
                  </w:r>
                  <w:proofErr w:type="spellEnd"/>
                  <w:r w:rsidRPr="007C4CAF">
                    <w:rPr>
                      <w:rFonts w:cs="Arial"/>
                    </w:rPr>
                    <w:t xml:space="preserve"> la </w:t>
                  </w:r>
                  <w:proofErr w:type="spellStart"/>
                  <w:r w:rsidRPr="007C4CAF">
                    <w:rPr>
                      <w:rFonts w:cs="Arial"/>
                    </w:rPr>
                    <w:t>aplicación</w:t>
                  </w:r>
                  <w:proofErr w:type="spellEnd"/>
                  <w:r w:rsidRPr="007C4CAF">
                    <w:rPr>
                      <w:rFonts w:cs="Arial"/>
                    </w:rPr>
                    <w:t xml:space="preserve"> TEAMS. </w:t>
                  </w:r>
                  <w:proofErr w:type="spellStart"/>
                  <w:r w:rsidRPr="007C4CAF">
                    <w:rPr>
                      <w:rFonts w:cs="Arial"/>
                    </w:rPr>
                    <w:t>Contará</w:t>
                  </w:r>
                  <w:proofErr w:type="spellEnd"/>
                  <w:r w:rsidRPr="007C4CAF">
                    <w:rPr>
                      <w:rFonts w:cs="Arial"/>
                    </w:rPr>
                    <w:t xml:space="preserve"> para 3 de sus </w:t>
                  </w:r>
                  <w:proofErr w:type="spellStart"/>
                  <w:r w:rsidRPr="007C4CAF">
                    <w:rPr>
                      <w:rFonts w:cs="Arial"/>
                    </w:rPr>
                    <w:t>calificaciones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en</w:t>
                  </w:r>
                  <w:proofErr w:type="spellEnd"/>
                  <w:r w:rsidRPr="007C4CAF">
                    <w:rPr>
                      <w:rFonts w:cs="Arial"/>
                    </w:rPr>
                    <w:t xml:space="preserve"> A1.</w:t>
                  </w:r>
                </w:p>
                <w:p w14:paraId="376EC899" w14:textId="2FF6647E" w:rsidR="00E27BFC" w:rsidRPr="00E73430" w:rsidRDefault="007C4CAF" w:rsidP="007C4CA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La</w:t>
                  </w:r>
                  <w:r w:rsidRPr="007C4CAF">
                    <w:rPr>
                      <w:rFonts w:cs="Arial"/>
                    </w:rPr>
                    <w:t xml:space="preserve"> Dr</w:t>
                  </w:r>
                  <w:r>
                    <w:rPr>
                      <w:rFonts w:cs="Arial"/>
                    </w:rPr>
                    <w:t>a</w:t>
                  </w:r>
                  <w:r w:rsidRPr="007C4CAF">
                    <w:rPr>
                      <w:rFonts w:cs="Arial"/>
                    </w:rPr>
                    <w:t xml:space="preserve">. Brown </w:t>
                  </w:r>
                  <w:proofErr w:type="spellStart"/>
                  <w:r w:rsidRPr="007C4CAF">
                    <w:rPr>
                      <w:rFonts w:cs="Arial"/>
                    </w:rPr>
                    <w:t>enviará</w:t>
                  </w:r>
                  <w:proofErr w:type="spellEnd"/>
                  <w:r w:rsidRPr="007C4CAF">
                    <w:rPr>
                      <w:rFonts w:cs="Arial"/>
                    </w:rPr>
                    <w:t xml:space="preserve"> la </w:t>
                  </w:r>
                  <w:proofErr w:type="spellStart"/>
                  <w:r w:rsidRPr="007C4CAF">
                    <w:rPr>
                      <w:rFonts w:cs="Arial"/>
                    </w:rPr>
                    <w:t>información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directamente</w:t>
                  </w:r>
                  <w:proofErr w:type="spellEnd"/>
                  <w:r w:rsidRPr="007C4CAF">
                    <w:rPr>
                      <w:rFonts w:cs="Arial"/>
                    </w:rPr>
                    <w:t xml:space="preserve"> a los </w:t>
                  </w:r>
                  <w:proofErr w:type="spellStart"/>
                  <w:r w:rsidRPr="007C4CAF">
                    <w:rPr>
                      <w:rFonts w:cs="Arial"/>
                    </w:rPr>
                    <w:t>estudiantes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inscritos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en</w:t>
                  </w:r>
                  <w:proofErr w:type="spellEnd"/>
                  <w:r w:rsidRPr="007C4CAF">
                    <w:rPr>
                      <w:rFonts w:cs="Arial"/>
                    </w:rPr>
                    <w:t xml:space="preserve"> el </w:t>
                  </w:r>
                  <w:proofErr w:type="spellStart"/>
                  <w:r w:rsidRPr="007C4CAF">
                    <w:rPr>
                      <w:rFonts w:cs="Arial"/>
                    </w:rPr>
                    <w:t>curso</w:t>
                  </w:r>
                  <w:proofErr w:type="spellEnd"/>
                  <w:r w:rsidRPr="007C4CAF">
                    <w:rPr>
                      <w:rFonts w:cs="Arial"/>
                    </w:rPr>
                    <w:t>.</w:t>
                  </w:r>
                </w:p>
              </w:tc>
            </w:tr>
            <w:tr w:rsidR="00E73430" w:rsidRPr="00E73430" w14:paraId="01CFD115" w14:textId="77777777" w:rsidTr="00E73430">
              <w:tc>
                <w:tcPr>
                  <w:tcW w:w="1955" w:type="dxa"/>
                </w:tcPr>
                <w:p w14:paraId="3BCDF396" w14:textId="1376EE20" w:rsidR="00E73430" w:rsidRPr="00E73430" w:rsidRDefault="00E73430" w:rsidP="00384270">
                  <w:pPr>
                    <w:rPr>
                      <w:rFonts w:cs="Arial"/>
                    </w:rPr>
                  </w:pPr>
                  <w:r w:rsidRPr="00E73430">
                    <w:rPr>
                      <w:rFonts w:cs="Arial"/>
                    </w:rPr>
                    <w:t>AP Physics</w:t>
                  </w:r>
                </w:p>
              </w:tc>
              <w:tc>
                <w:tcPr>
                  <w:tcW w:w="8609" w:type="dxa"/>
                </w:tcPr>
                <w:p w14:paraId="6D58FE67" w14:textId="77777777" w:rsidR="007C4CAF" w:rsidRPr="007C4CAF" w:rsidRDefault="007C4CAF" w:rsidP="007C4CAF">
                  <w:pPr>
                    <w:rPr>
                      <w:rFonts w:eastAsia="Times New Roman" w:cs="Arial"/>
                    </w:rPr>
                  </w:pPr>
                  <w:r w:rsidRPr="007C4CAF">
                    <w:rPr>
                      <w:rFonts w:eastAsia="Times New Roman" w:cs="Arial"/>
                    </w:rPr>
                    <w:t xml:space="preserve">La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tarea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te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ayudará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a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comenzar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a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reconocer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las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diferencias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entre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Física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y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todo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lo que has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aprendido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previamente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>.</w:t>
                  </w:r>
                </w:p>
                <w:p w14:paraId="0A24A2AB" w14:textId="77777777" w:rsidR="007C4CAF" w:rsidRPr="007C4CAF" w:rsidRDefault="007C4CAF" w:rsidP="007C4CAF">
                  <w:pPr>
                    <w:rPr>
                      <w:rFonts w:eastAsia="Times New Roman" w:cs="Arial"/>
                    </w:rPr>
                  </w:pPr>
                </w:p>
                <w:p w14:paraId="3A81274E" w14:textId="77777777" w:rsidR="007C4CAF" w:rsidRPr="007C4CAF" w:rsidRDefault="007C4CAF" w:rsidP="007C4CAF">
                  <w:pPr>
                    <w:rPr>
                      <w:rFonts w:eastAsia="Times New Roman" w:cs="Arial"/>
                    </w:rPr>
                  </w:pPr>
                  <w:proofErr w:type="spellStart"/>
                  <w:r w:rsidRPr="007C4CAF">
                    <w:rPr>
                      <w:rFonts w:eastAsia="Times New Roman" w:cs="Arial"/>
                    </w:rPr>
                    <w:t>Esta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tarea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tomará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un total de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aproximadamente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3-4 horas y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está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diseñada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para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extenderse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a lo largo de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varios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días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>.</w:t>
                  </w:r>
                </w:p>
                <w:p w14:paraId="07CDA31F" w14:textId="77777777" w:rsidR="007C4CAF" w:rsidRPr="007C4CAF" w:rsidRDefault="007C4CAF" w:rsidP="007C4CAF">
                  <w:pPr>
                    <w:rPr>
                      <w:rFonts w:eastAsia="Times New Roman" w:cs="Arial"/>
                    </w:rPr>
                  </w:pPr>
                </w:p>
                <w:p w14:paraId="67069004" w14:textId="76F7902F" w:rsidR="00E73430" w:rsidRPr="00E73430" w:rsidRDefault="007C4CAF" w:rsidP="007C4CAF">
                  <w:pPr>
                    <w:rPr>
                      <w:rFonts w:eastAsia="Times New Roman" w:cs="Arial"/>
                    </w:rPr>
                  </w:pPr>
                  <w:r w:rsidRPr="007C4CAF">
                    <w:rPr>
                      <w:rFonts w:eastAsia="Times New Roman" w:cs="Arial"/>
                    </w:rPr>
                    <w:t xml:space="preserve">Se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vencerá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el primer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día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que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tengamos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la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clase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AP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Física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1. Debe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esperar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que la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tarea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se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envíe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por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correo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electrónico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durante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la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primera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semana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 xml:space="preserve"> de </w:t>
                  </w:r>
                  <w:proofErr w:type="spellStart"/>
                  <w:r w:rsidRPr="007C4CAF">
                    <w:rPr>
                      <w:rFonts w:eastAsia="Times New Roman" w:cs="Arial"/>
                    </w:rPr>
                    <w:t>junio</w:t>
                  </w:r>
                  <w:proofErr w:type="spellEnd"/>
                  <w:r w:rsidRPr="007C4CAF">
                    <w:rPr>
                      <w:rFonts w:eastAsia="Times New Roman" w:cs="Arial"/>
                    </w:rPr>
                    <w:t>.</w:t>
                  </w:r>
                </w:p>
              </w:tc>
            </w:tr>
            <w:tr w:rsidR="00E73430" w:rsidRPr="00E73430" w14:paraId="390206E8" w14:textId="77777777" w:rsidTr="00E73430">
              <w:tc>
                <w:tcPr>
                  <w:tcW w:w="1955" w:type="dxa"/>
                </w:tcPr>
                <w:p w14:paraId="0207008C" w14:textId="590B3DEA" w:rsidR="00E73430" w:rsidRPr="00E73430" w:rsidRDefault="00E73430" w:rsidP="00384270">
                  <w:pPr>
                    <w:rPr>
                      <w:rFonts w:cs="Arial"/>
                    </w:rPr>
                  </w:pPr>
                  <w:r w:rsidRPr="00E73430">
                    <w:rPr>
                      <w:rFonts w:cs="Arial"/>
                    </w:rPr>
                    <w:t>All English Courses</w:t>
                  </w:r>
                </w:p>
              </w:tc>
              <w:tc>
                <w:tcPr>
                  <w:tcW w:w="8609" w:type="dxa"/>
                </w:tcPr>
                <w:p w14:paraId="2BEC58C9" w14:textId="7964B1CD" w:rsidR="007C4CAF" w:rsidRPr="007C4CAF" w:rsidRDefault="007C4CAF" w:rsidP="007C4CAF">
                  <w:pPr>
                    <w:rPr>
                      <w:rFonts w:cs="Arial"/>
                    </w:rPr>
                  </w:pPr>
                  <w:proofErr w:type="spellStart"/>
                  <w:r w:rsidRPr="007C4CAF">
                    <w:rPr>
                      <w:rFonts w:cs="Arial"/>
                    </w:rPr>
                    <w:t>En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lugar</w:t>
                  </w:r>
                  <w:proofErr w:type="spellEnd"/>
                  <w:r w:rsidRPr="007C4CAF">
                    <w:rPr>
                      <w:rFonts w:cs="Arial"/>
                    </w:rPr>
                    <w:t xml:space="preserve"> de las </w:t>
                  </w:r>
                  <w:proofErr w:type="spellStart"/>
                  <w:r w:rsidRPr="007C4CAF">
                    <w:rPr>
                      <w:rFonts w:cs="Arial"/>
                    </w:rPr>
                    <w:t>tareas</w:t>
                  </w:r>
                  <w:proofErr w:type="spellEnd"/>
                  <w:r w:rsidRPr="007C4CAF">
                    <w:rPr>
                      <w:rFonts w:cs="Arial"/>
                    </w:rPr>
                    <w:t xml:space="preserve"> de </w:t>
                  </w:r>
                  <w:proofErr w:type="spellStart"/>
                  <w:r w:rsidRPr="007C4CAF">
                    <w:rPr>
                      <w:rFonts w:cs="Arial"/>
                    </w:rPr>
                    <w:t>lectura</w:t>
                  </w:r>
                  <w:proofErr w:type="spellEnd"/>
                  <w:r w:rsidRPr="007C4CAF">
                    <w:rPr>
                      <w:rFonts w:cs="Arial"/>
                    </w:rPr>
                    <w:t xml:space="preserve"> de </w:t>
                  </w:r>
                  <w:proofErr w:type="spellStart"/>
                  <w:r w:rsidRPr="007C4CAF">
                    <w:rPr>
                      <w:rFonts w:cs="Arial"/>
                    </w:rPr>
                    <w:t>verano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este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verano</w:t>
                  </w:r>
                  <w:proofErr w:type="spellEnd"/>
                  <w:r w:rsidRPr="007C4CAF">
                    <w:rPr>
                      <w:rFonts w:cs="Arial"/>
                    </w:rPr>
                    <w:t xml:space="preserve">, </w:t>
                  </w:r>
                  <w:proofErr w:type="spellStart"/>
                  <w:r w:rsidRPr="007C4CAF">
                    <w:rPr>
                      <w:rFonts w:cs="Arial"/>
                    </w:rPr>
                    <w:t>estamos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alentando</w:t>
                  </w:r>
                  <w:proofErr w:type="spellEnd"/>
                  <w:r w:rsidRPr="007C4CAF">
                    <w:rPr>
                      <w:rFonts w:cs="Arial"/>
                    </w:rPr>
                    <w:t xml:space="preserve"> a </w:t>
                  </w:r>
                  <w:proofErr w:type="spellStart"/>
                  <w:r w:rsidRPr="007C4CAF">
                    <w:rPr>
                      <w:rFonts w:cs="Arial"/>
                    </w:rPr>
                    <w:t>todos</w:t>
                  </w:r>
                  <w:proofErr w:type="spellEnd"/>
                  <w:r w:rsidRPr="007C4CAF">
                    <w:rPr>
                      <w:rFonts w:cs="Arial"/>
                    </w:rPr>
                    <w:t xml:space="preserve"> los </w:t>
                  </w:r>
                  <w:proofErr w:type="spellStart"/>
                  <w:r w:rsidRPr="007C4CAF">
                    <w:rPr>
                      <w:rFonts w:cs="Arial"/>
                    </w:rPr>
                    <w:t>estudiantes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gramStart"/>
                  <w:r w:rsidRPr="007C4CAF">
                    <w:rPr>
                      <w:rFonts w:cs="Arial"/>
                    </w:rPr>
                    <w:t>a</w:t>
                  </w:r>
                  <w:proofErr w:type="gram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inscribirse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en</w:t>
                  </w:r>
                  <w:proofErr w:type="spellEnd"/>
                  <w:r w:rsidRPr="007C4CAF">
                    <w:rPr>
                      <w:rFonts w:cs="Arial"/>
                    </w:rPr>
                    <w:t xml:space="preserve"> la </w:t>
                  </w:r>
                  <w:proofErr w:type="spellStart"/>
                  <w:r w:rsidRPr="007C4CAF">
                    <w:rPr>
                      <w:rFonts w:cs="Arial"/>
                    </w:rPr>
                    <w:t>oportunidad</w:t>
                  </w:r>
                  <w:proofErr w:type="spellEnd"/>
                  <w:r w:rsidRPr="007C4CAF">
                    <w:rPr>
                      <w:rFonts w:cs="Arial"/>
                    </w:rPr>
                    <w:t xml:space="preserve"> de </w:t>
                  </w:r>
                  <w:proofErr w:type="spellStart"/>
                  <w:r w:rsidRPr="007C4CAF">
                    <w:rPr>
                      <w:rFonts w:cs="Arial"/>
                    </w:rPr>
                    <w:t>lectura</w:t>
                  </w:r>
                  <w:proofErr w:type="spellEnd"/>
                  <w:r w:rsidRPr="007C4CAF">
                    <w:rPr>
                      <w:rFonts w:cs="Arial"/>
                    </w:rPr>
                    <w:t xml:space="preserve"> de </w:t>
                  </w:r>
                  <w:proofErr w:type="spellStart"/>
                  <w:r w:rsidRPr="007C4CAF">
                    <w:rPr>
                      <w:rFonts w:cs="Arial"/>
                    </w:rPr>
                    <w:t>verano</w:t>
                  </w:r>
                  <w:proofErr w:type="spellEnd"/>
                  <w:r w:rsidRPr="007C4CAF">
                    <w:rPr>
                      <w:rFonts w:cs="Arial"/>
                    </w:rPr>
                    <w:t xml:space="preserve"> que </w:t>
                  </w:r>
                  <w:proofErr w:type="spellStart"/>
                  <w:r w:rsidRPr="007C4CAF">
                    <w:rPr>
                      <w:rFonts w:cs="Arial"/>
                    </w:rPr>
                    <w:t>ofrece</w:t>
                  </w:r>
                  <w:proofErr w:type="spellEnd"/>
                  <w:r w:rsidRPr="007C4CAF">
                    <w:rPr>
                      <w:rFonts w:cs="Arial"/>
                    </w:rPr>
                    <w:t xml:space="preserve"> la </w:t>
                  </w:r>
                  <w:proofErr w:type="spellStart"/>
                  <w:r w:rsidRPr="007C4CAF">
                    <w:rPr>
                      <w:rFonts w:cs="Arial"/>
                    </w:rPr>
                    <w:t>Biblioteca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Pública</w:t>
                  </w:r>
                  <w:proofErr w:type="spellEnd"/>
                  <w:r w:rsidRPr="007C4CAF">
                    <w:rPr>
                      <w:rFonts w:cs="Arial"/>
                    </w:rPr>
                    <w:t xml:space="preserve"> de Houston. </w:t>
                  </w:r>
                  <w:hyperlink r:id="rId14" w:history="1">
                    <w:r w:rsidRPr="004B25BE">
                      <w:rPr>
                        <w:rStyle w:val="Hyperlink"/>
                        <w:rFonts w:cs="Arial"/>
                      </w:rPr>
                      <w:t>https://houstonlibrary.org/summer</w:t>
                    </w:r>
                  </w:hyperlink>
                  <w:r>
                    <w:rPr>
                      <w:rFonts w:cs="Arial"/>
                    </w:rPr>
                    <w:t>.</w:t>
                  </w:r>
                </w:p>
                <w:p w14:paraId="2516D476" w14:textId="77777777" w:rsidR="007C4CAF" w:rsidRPr="007C4CAF" w:rsidRDefault="007C4CAF" w:rsidP="007C4CAF">
                  <w:pPr>
                    <w:rPr>
                      <w:rFonts w:cs="Arial"/>
                    </w:rPr>
                  </w:pPr>
                </w:p>
                <w:p w14:paraId="61ACB0A8" w14:textId="77E18A9B" w:rsidR="00E73430" w:rsidRPr="00E73430" w:rsidRDefault="007C4CAF" w:rsidP="007C4CAF">
                  <w:pPr>
                    <w:rPr>
                      <w:rFonts w:cs="Arial"/>
                      <w:color w:val="auto"/>
                    </w:rPr>
                  </w:pPr>
                  <w:proofErr w:type="spellStart"/>
                  <w:r w:rsidRPr="007C4CAF">
                    <w:rPr>
                      <w:rFonts w:cs="Arial"/>
                    </w:rPr>
                    <w:t>Después</w:t>
                  </w:r>
                  <w:proofErr w:type="spellEnd"/>
                  <w:r w:rsidRPr="007C4CAF">
                    <w:rPr>
                      <w:rFonts w:cs="Arial"/>
                    </w:rPr>
                    <w:t xml:space="preserve"> del </w:t>
                  </w:r>
                  <w:proofErr w:type="spellStart"/>
                  <w:r w:rsidRPr="007C4CAF">
                    <w:rPr>
                      <w:rFonts w:cs="Arial"/>
                    </w:rPr>
                    <w:t>programa</w:t>
                  </w:r>
                  <w:proofErr w:type="spellEnd"/>
                  <w:r w:rsidRPr="007C4CAF">
                    <w:rPr>
                      <w:rFonts w:cs="Arial"/>
                    </w:rPr>
                    <w:t xml:space="preserve">, </w:t>
                  </w:r>
                  <w:proofErr w:type="spellStart"/>
                  <w:r w:rsidRPr="007C4CAF">
                    <w:rPr>
                      <w:rFonts w:cs="Arial"/>
                    </w:rPr>
                    <w:t>alentamos</w:t>
                  </w:r>
                  <w:proofErr w:type="spellEnd"/>
                  <w:r w:rsidRPr="007C4CAF">
                    <w:rPr>
                      <w:rFonts w:cs="Arial"/>
                    </w:rPr>
                    <w:t xml:space="preserve"> a </w:t>
                  </w:r>
                  <w:proofErr w:type="spellStart"/>
                  <w:r w:rsidRPr="007C4CAF">
                    <w:rPr>
                      <w:rFonts w:cs="Arial"/>
                    </w:rPr>
                    <w:t>todos</w:t>
                  </w:r>
                  <w:proofErr w:type="spellEnd"/>
                  <w:r w:rsidRPr="007C4CAF">
                    <w:rPr>
                      <w:rFonts w:cs="Arial"/>
                    </w:rPr>
                    <w:t xml:space="preserve"> los </w:t>
                  </w:r>
                  <w:proofErr w:type="spellStart"/>
                  <w:r w:rsidRPr="007C4CAF">
                    <w:rPr>
                      <w:rFonts w:cs="Arial"/>
                    </w:rPr>
                    <w:t>estudiantes</w:t>
                  </w:r>
                  <w:proofErr w:type="spellEnd"/>
                  <w:r w:rsidRPr="007C4CAF">
                    <w:rPr>
                      <w:rFonts w:cs="Arial"/>
                    </w:rPr>
                    <w:t xml:space="preserve"> a leer </w:t>
                  </w:r>
                  <w:proofErr w:type="spellStart"/>
                  <w:r w:rsidRPr="007C4CAF">
                    <w:rPr>
                      <w:rFonts w:cs="Arial"/>
                    </w:rPr>
                    <w:t>durante</w:t>
                  </w:r>
                  <w:proofErr w:type="spellEnd"/>
                  <w:r w:rsidRPr="007C4CAF">
                    <w:rPr>
                      <w:rFonts w:cs="Arial"/>
                    </w:rPr>
                    <w:t xml:space="preserve"> al </w:t>
                  </w:r>
                  <w:proofErr w:type="spellStart"/>
                  <w:r w:rsidRPr="007C4CAF">
                    <w:rPr>
                      <w:rFonts w:cs="Arial"/>
                    </w:rPr>
                    <w:t>menos</w:t>
                  </w:r>
                  <w:proofErr w:type="spellEnd"/>
                  <w:r w:rsidRPr="007C4CAF">
                    <w:rPr>
                      <w:rFonts w:cs="Arial"/>
                    </w:rPr>
                    <w:t xml:space="preserve"> 20 </w:t>
                  </w:r>
                  <w:proofErr w:type="spellStart"/>
                  <w:r w:rsidRPr="007C4CAF">
                    <w:rPr>
                      <w:rFonts w:cs="Arial"/>
                    </w:rPr>
                    <w:t>minutos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cada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día</w:t>
                  </w:r>
                  <w:proofErr w:type="spellEnd"/>
                  <w:r w:rsidRPr="007C4CAF">
                    <w:rPr>
                      <w:rFonts w:cs="Arial"/>
                    </w:rPr>
                    <w:t xml:space="preserve">. </w:t>
                  </w:r>
                  <w:proofErr w:type="spellStart"/>
                  <w:r w:rsidRPr="007C4CAF">
                    <w:rPr>
                      <w:rFonts w:cs="Arial"/>
                    </w:rPr>
                    <w:t>Esta</w:t>
                  </w:r>
                  <w:proofErr w:type="spellEnd"/>
                  <w:r w:rsidRPr="007C4CAF">
                    <w:rPr>
                      <w:rFonts w:cs="Arial"/>
                    </w:rPr>
                    <w:t xml:space="preserve"> es una gran </w:t>
                  </w:r>
                  <w:proofErr w:type="spellStart"/>
                  <w:r w:rsidRPr="007C4CAF">
                    <w:rPr>
                      <w:rFonts w:cs="Arial"/>
                    </w:rPr>
                    <w:t>oportunidad</w:t>
                  </w:r>
                  <w:proofErr w:type="spellEnd"/>
                  <w:r w:rsidRPr="007C4CAF">
                    <w:rPr>
                      <w:rFonts w:cs="Arial"/>
                    </w:rPr>
                    <w:t xml:space="preserve"> para </w:t>
                  </w:r>
                  <w:proofErr w:type="spellStart"/>
                  <w:r w:rsidRPr="007C4CAF">
                    <w:rPr>
                      <w:rFonts w:cs="Arial"/>
                    </w:rPr>
                    <w:t>estar</w:t>
                  </w:r>
                  <w:proofErr w:type="spellEnd"/>
                  <w:r w:rsidRPr="007C4CAF">
                    <w:rPr>
                      <w:rFonts w:cs="Arial"/>
                    </w:rPr>
                    <w:t xml:space="preserve"> al tanto de la </w:t>
                  </w:r>
                  <w:proofErr w:type="spellStart"/>
                  <w:r w:rsidRPr="007C4CAF">
                    <w:rPr>
                      <w:rFonts w:cs="Arial"/>
                    </w:rPr>
                    <w:t>lectura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durante</w:t>
                  </w:r>
                  <w:proofErr w:type="spellEnd"/>
                  <w:r w:rsidRPr="007C4CAF">
                    <w:rPr>
                      <w:rFonts w:cs="Arial"/>
                    </w:rPr>
                    <w:t xml:space="preserve"> los </w:t>
                  </w:r>
                  <w:proofErr w:type="spellStart"/>
                  <w:r w:rsidRPr="007C4CAF">
                    <w:rPr>
                      <w:rFonts w:cs="Arial"/>
                    </w:rPr>
                    <w:t>próximos</w:t>
                  </w:r>
                  <w:proofErr w:type="spellEnd"/>
                  <w:r w:rsidRPr="007C4CAF">
                    <w:rPr>
                      <w:rFonts w:cs="Arial"/>
                    </w:rPr>
                    <w:t xml:space="preserve"> </w:t>
                  </w:r>
                  <w:proofErr w:type="spellStart"/>
                  <w:r w:rsidRPr="007C4CAF">
                    <w:rPr>
                      <w:rFonts w:cs="Arial"/>
                    </w:rPr>
                    <w:t>meses</w:t>
                  </w:r>
                  <w:proofErr w:type="spellEnd"/>
                  <w:r w:rsidRPr="007C4CAF">
                    <w:rPr>
                      <w:rFonts w:cs="Arial"/>
                    </w:rPr>
                    <w:t>.</w:t>
                  </w:r>
                </w:p>
              </w:tc>
            </w:tr>
            <w:tr w:rsidR="00CA21BF" w:rsidRPr="00E73430" w14:paraId="6A1E4DC7" w14:textId="77777777" w:rsidTr="003F0BFB">
              <w:tc>
                <w:tcPr>
                  <w:tcW w:w="10564" w:type="dxa"/>
                  <w:gridSpan w:val="2"/>
                </w:tcPr>
                <w:p w14:paraId="495201DD" w14:textId="77777777" w:rsidR="00CA21BF" w:rsidRPr="00E73430" w:rsidRDefault="00CA21BF" w:rsidP="00384270">
                  <w:pPr>
                    <w:rPr>
                      <w:rFonts w:cs="Arial"/>
                    </w:rPr>
                  </w:pPr>
                </w:p>
              </w:tc>
            </w:tr>
          </w:tbl>
          <w:p w14:paraId="0F7BAF2D" w14:textId="6967BED1" w:rsidR="00397A36" w:rsidRPr="00E73430" w:rsidRDefault="00397A36" w:rsidP="00384270">
            <w:pPr>
              <w:rPr>
                <w:rFonts w:cs="Arial"/>
              </w:rPr>
            </w:pPr>
          </w:p>
        </w:tc>
      </w:tr>
    </w:tbl>
    <w:p w14:paraId="341BAB90" w14:textId="77777777" w:rsidR="00397A36" w:rsidRPr="008D1D21" w:rsidRDefault="00397A36" w:rsidP="0033167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4270" w:rsidRPr="008D1D21" w14:paraId="3F368C20" w14:textId="77777777" w:rsidTr="00FD5DF8">
        <w:trPr>
          <w:trHeight w:val="179"/>
        </w:trPr>
        <w:tc>
          <w:tcPr>
            <w:tcW w:w="10790" w:type="dxa"/>
            <w:shd w:val="clear" w:color="auto" w:fill="3F4971" w:themeFill="text1"/>
            <w:vAlign w:val="center"/>
          </w:tcPr>
          <w:p w14:paraId="21EA93D8" w14:textId="33831927" w:rsidR="00397A36" w:rsidRPr="008D1D21" w:rsidRDefault="00120DE1" w:rsidP="00B07709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2020-21</w:t>
            </w:r>
            <w:r w:rsidR="00397A36" w:rsidRPr="008D1D21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124AC5">
              <w:rPr>
                <w:rFonts w:cs="Arial"/>
                <w:b/>
                <w:color w:val="FFFFFF" w:themeColor="background1"/>
                <w:sz w:val="28"/>
                <w:szCs w:val="28"/>
              </w:rPr>
              <w:t>Horarios</w:t>
            </w:r>
            <w:proofErr w:type="spellEnd"/>
            <w:r w:rsidR="00124AC5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124AC5">
              <w:rPr>
                <w:rFonts w:cs="Arial"/>
                <w:b/>
                <w:color w:val="FFFFFF" w:themeColor="background1"/>
                <w:sz w:val="28"/>
                <w:szCs w:val="28"/>
              </w:rPr>
              <w:t>Escolares</w:t>
            </w:r>
            <w:proofErr w:type="spellEnd"/>
          </w:p>
        </w:tc>
      </w:tr>
      <w:tr w:rsidR="00B07709" w:rsidRPr="008D1D21" w14:paraId="7480DC3B" w14:textId="77777777" w:rsidTr="001D74C1">
        <w:trPr>
          <w:trHeight w:val="737"/>
        </w:trPr>
        <w:tc>
          <w:tcPr>
            <w:tcW w:w="10790" w:type="dxa"/>
            <w:vAlign w:val="center"/>
          </w:tcPr>
          <w:p w14:paraId="7E64572F" w14:textId="77777777" w:rsidR="007C4CAF" w:rsidRPr="007C4CAF" w:rsidRDefault="007C4CAF" w:rsidP="007C4CAF">
            <w:pPr>
              <w:rPr>
                <w:rFonts w:cs="Arial"/>
              </w:rPr>
            </w:pPr>
            <w:r w:rsidRPr="007C4CAF">
              <w:rPr>
                <w:rFonts w:cs="Arial"/>
              </w:rPr>
              <w:t xml:space="preserve">Lunes, martes, </w:t>
            </w:r>
            <w:proofErr w:type="spellStart"/>
            <w:r w:rsidRPr="007C4CAF">
              <w:rPr>
                <w:rFonts w:cs="Arial"/>
              </w:rPr>
              <w:t>jueves</w:t>
            </w:r>
            <w:proofErr w:type="spellEnd"/>
            <w:r w:rsidRPr="007C4CAF">
              <w:rPr>
                <w:rFonts w:cs="Arial"/>
              </w:rPr>
              <w:t xml:space="preserve"> y </w:t>
            </w:r>
            <w:proofErr w:type="spellStart"/>
            <w:r w:rsidRPr="007C4CAF">
              <w:rPr>
                <w:rFonts w:cs="Arial"/>
              </w:rPr>
              <w:t>viernes</w:t>
            </w:r>
            <w:proofErr w:type="spellEnd"/>
          </w:p>
          <w:p w14:paraId="6A71AFA4" w14:textId="77777777" w:rsidR="007C4CAF" w:rsidRPr="007C4CAF" w:rsidRDefault="007C4CAF" w:rsidP="007C4CAF">
            <w:pPr>
              <w:rPr>
                <w:rFonts w:cs="Arial"/>
              </w:rPr>
            </w:pPr>
            <w:r w:rsidRPr="007C4CAF">
              <w:rPr>
                <w:rFonts w:cs="Arial"/>
              </w:rPr>
              <w:t>• Primaria: 7:30 am - 3:15 pm</w:t>
            </w:r>
          </w:p>
          <w:p w14:paraId="266C134D" w14:textId="0340145A" w:rsidR="007C4CAF" w:rsidRPr="007C4CAF" w:rsidRDefault="007C4CAF" w:rsidP="007C4CAF">
            <w:pPr>
              <w:rPr>
                <w:rFonts w:cs="Arial"/>
              </w:rPr>
            </w:pPr>
            <w:r w:rsidRPr="007C4CAF">
              <w:rPr>
                <w:rFonts w:cs="Arial"/>
              </w:rPr>
              <w:t xml:space="preserve">• </w:t>
            </w:r>
            <w:proofErr w:type="spellStart"/>
            <w:r w:rsidRPr="007C4CAF">
              <w:rPr>
                <w:rFonts w:cs="Arial"/>
              </w:rPr>
              <w:t>Secundaria</w:t>
            </w:r>
            <w:proofErr w:type="spellEnd"/>
            <w:r w:rsidR="00AB438E">
              <w:rPr>
                <w:rFonts w:cs="Arial"/>
              </w:rPr>
              <w:t>/</w:t>
            </w:r>
            <w:proofErr w:type="spellStart"/>
            <w:r w:rsidR="00AB438E">
              <w:rPr>
                <w:rFonts w:cs="Arial"/>
              </w:rPr>
              <w:t>Prepa</w:t>
            </w:r>
            <w:proofErr w:type="spellEnd"/>
            <w:r w:rsidRPr="007C4CAF">
              <w:rPr>
                <w:rFonts w:cs="Arial"/>
              </w:rPr>
              <w:t>: 8:30 am - 4:15 pm</w:t>
            </w:r>
          </w:p>
          <w:p w14:paraId="1B2D39F5" w14:textId="77777777" w:rsidR="007C4CAF" w:rsidRPr="007C4CAF" w:rsidRDefault="007C4CAF" w:rsidP="007C4CAF">
            <w:pPr>
              <w:rPr>
                <w:rFonts w:cs="Arial"/>
              </w:rPr>
            </w:pPr>
            <w:r w:rsidRPr="007C4CAF">
              <w:rPr>
                <w:rFonts w:cs="Arial"/>
              </w:rPr>
              <w:t xml:space="preserve"> </w:t>
            </w:r>
          </w:p>
          <w:p w14:paraId="31151C55" w14:textId="77777777" w:rsidR="007C4CAF" w:rsidRPr="007C4CAF" w:rsidRDefault="007C4CAF" w:rsidP="007C4CAF">
            <w:pPr>
              <w:rPr>
                <w:rFonts w:cs="Arial"/>
              </w:rPr>
            </w:pPr>
            <w:proofErr w:type="spellStart"/>
            <w:r w:rsidRPr="007C4CAF">
              <w:rPr>
                <w:rFonts w:cs="Arial"/>
              </w:rPr>
              <w:t>Miércoles</w:t>
            </w:r>
            <w:proofErr w:type="spellEnd"/>
            <w:r w:rsidRPr="007C4CAF">
              <w:rPr>
                <w:rFonts w:cs="Arial"/>
              </w:rPr>
              <w:t xml:space="preserve"> (</w:t>
            </w:r>
            <w:proofErr w:type="spellStart"/>
            <w:r w:rsidRPr="007C4CAF">
              <w:rPr>
                <w:rFonts w:cs="Arial"/>
              </w:rPr>
              <w:t>salida</w:t>
            </w:r>
            <w:proofErr w:type="spellEnd"/>
            <w:r w:rsidRPr="007C4CAF">
              <w:rPr>
                <w:rFonts w:cs="Arial"/>
              </w:rPr>
              <w:t xml:space="preserve"> </w:t>
            </w:r>
            <w:proofErr w:type="spellStart"/>
            <w:r w:rsidRPr="007C4CAF">
              <w:rPr>
                <w:rFonts w:cs="Arial"/>
              </w:rPr>
              <w:t>temprana</w:t>
            </w:r>
            <w:proofErr w:type="spellEnd"/>
            <w:r w:rsidRPr="007C4CAF">
              <w:rPr>
                <w:rFonts w:cs="Arial"/>
              </w:rPr>
              <w:t>)</w:t>
            </w:r>
          </w:p>
          <w:p w14:paraId="11ECC8CA" w14:textId="77777777" w:rsidR="007C4CAF" w:rsidRPr="007C4CAF" w:rsidRDefault="007C4CAF" w:rsidP="007C4CAF">
            <w:pPr>
              <w:rPr>
                <w:rFonts w:cs="Arial"/>
              </w:rPr>
            </w:pPr>
            <w:r w:rsidRPr="007C4CAF">
              <w:rPr>
                <w:rFonts w:cs="Arial"/>
              </w:rPr>
              <w:t>• Primaria: 7:30 am - 2:00 pm</w:t>
            </w:r>
          </w:p>
          <w:p w14:paraId="43DFB40A" w14:textId="1A635D77" w:rsidR="007C4CAF" w:rsidRPr="007C4CAF" w:rsidRDefault="007C4CAF" w:rsidP="007C4CAF">
            <w:pPr>
              <w:rPr>
                <w:rFonts w:cs="Arial"/>
              </w:rPr>
            </w:pPr>
            <w:r w:rsidRPr="007C4CAF">
              <w:rPr>
                <w:rFonts w:cs="Arial"/>
              </w:rPr>
              <w:t xml:space="preserve">• </w:t>
            </w:r>
            <w:proofErr w:type="spellStart"/>
            <w:r w:rsidRPr="007C4CAF">
              <w:rPr>
                <w:rFonts w:cs="Arial"/>
              </w:rPr>
              <w:t>Secundaria</w:t>
            </w:r>
            <w:proofErr w:type="spellEnd"/>
            <w:r w:rsidR="00AB438E">
              <w:rPr>
                <w:rFonts w:cs="Arial"/>
              </w:rPr>
              <w:t>/</w:t>
            </w:r>
            <w:proofErr w:type="spellStart"/>
            <w:r w:rsidR="00AB438E">
              <w:rPr>
                <w:rFonts w:cs="Arial"/>
              </w:rPr>
              <w:t>Prepa</w:t>
            </w:r>
            <w:proofErr w:type="spellEnd"/>
            <w:r w:rsidRPr="007C4CAF">
              <w:rPr>
                <w:rFonts w:cs="Arial"/>
              </w:rPr>
              <w:t>: 8:30 am - 3:00 pm</w:t>
            </w:r>
          </w:p>
          <w:p w14:paraId="780AC87C" w14:textId="77777777" w:rsidR="007C4CAF" w:rsidRPr="007C4CAF" w:rsidRDefault="007C4CAF" w:rsidP="007C4CAF">
            <w:pPr>
              <w:rPr>
                <w:rFonts w:cs="Arial"/>
              </w:rPr>
            </w:pPr>
          </w:p>
          <w:p w14:paraId="50BA299E" w14:textId="77777777" w:rsidR="007C4CAF" w:rsidRPr="007C4CAF" w:rsidRDefault="007C4CAF" w:rsidP="007C4CAF">
            <w:pPr>
              <w:rPr>
                <w:rFonts w:cs="Arial"/>
              </w:rPr>
            </w:pPr>
            <w:r w:rsidRPr="007C4CAF">
              <w:rPr>
                <w:rFonts w:cs="Arial"/>
              </w:rPr>
              <w:t xml:space="preserve">El </w:t>
            </w:r>
            <w:proofErr w:type="spellStart"/>
            <w:r w:rsidRPr="007C4CAF">
              <w:rPr>
                <w:rFonts w:cs="Arial"/>
              </w:rPr>
              <w:t>calendario</w:t>
            </w:r>
            <w:proofErr w:type="spellEnd"/>
            <w:r w:rsidRPr="007C4CAF">
              <w:rPr>
                <w:rFonts w:cs="Arial"/>
              </w:rPr>
              <w:t xml:space="preserve"> </w:t>
            </w:r>
            <w:proofErr w:type="spellStart"/>
            <w:r w:rsidRPr="007C4CAF">
              <w:rPr>
                <w:rFonts w:cs="Arial"/>
              </w:rPr>
              <w:t>académico</w:t>
            </w:r>
            <w:proofErr w:type="spellEnd"/>
            <w:r w:rsidRPr="007C4CAF">
              <w:rPr>
                <w:rFonts w:cs="Arial"/>
              </w:rPr>
              <w:t xml:space="preserve"> YES Prep 2020-21 se </w:t>
            </w:r>
            <w:proofErr w:type="spellStart"/>
            <w:r w:rsidRPr="007C4CAF">
              <w:rPr>
                <w:rFonts w:cs="Arial"/>
              </w:rPr>
              <w:t>puede</w:t>
            </w:r>
            <w:proofErr w:type="spellEnd"/>
            <w:r w:rsidRPr="007C4CAF">
              <w:rPr>
                <w:rFonts w:cs="Arial"/>
              </w:rPr>
              <w:t xml:space="preserve"> </w:t>
            </w:r>
            <w:proofErr w:type="spellStart"/>
            <w:r w:rsidRPr="007C4CAF">
              <w:rPr>
                <w:rFonts w:cs="Arial"/>
              </w:rPr>
              <w:t>encontrar</w:t>
            </w:r>
            <w:proofErr w:type="spellEnd"/>
            <w:r w:rsidRPr="007C4CAF">
              <w:rPr>
                <w:rFonts w:cs="Arial"/>
              </w:rPr>
              <w:t xml:space="preserve"> </w:t>
            </w:r>
            <w:proofErr w:type="spellStart"/>
            <w:r w:rsidRPr="007C4CAF">
              <w:rPr>
                <w:rFonts w:cs="Arial"/>
              </w:rPr>
              <w:t>en</w:t>
            </w:r>
            <w:proofErr w:type="spellEnd"/>
            <w:r w:rsidRPr="007C4CAF">
              <w:rPr>
                <w:rFonts w:cs="Arial"/>
              </w:rPr>
              <w:t>:</w:t>
            </w:r>
          </w:p>
          <w:p w14:paraId="10DB73E2" w14:textId="77777777" w:rsidR="007C4CAF" w:rsidRPr="007C4CAF" w:rsidRDefault="007C4CAF" w:rsidP="007C4CAF">
            <w:pPr>
              <w:rPr>
                <w:rFonts w:cs="Arial"/>
              </w:rPr>
            </w:pPr>
          </w:p>
          <w:p w14:paraId="4DF964A4" w14:textId="08645DF4" w:rsidR="007C4CAF" w:rsidRPr="007C4CAF" w:rsidRDefault="003F0BFB" w:rsidP="007C4CAF">
            <w:pPr>
              <w:rPr>
                <w:rFonts w:cs="Arial"/>
                <w:sz w:val="36"/>
                <w:szCs w:val="36"/>
              </w:rPr>
            </w:pPr>
            <w:hyperlink r:id="rId15" w:history="1">
              <w:r w:rsidR="007C4CAF" w:rsidRPr="007C4CAF">
                <w:rPr>
                  <w:rStyle w:val="Hyperlink"/>
                  <w:rFonts w:cs="Arial"/>
                  <w:sz w:val="36"/>
                  <w:szCs w:val="36"/>
                </w:rPr>
                <w:t>http://www.yesprep.org/parents/district-calendar</w:t>
              </w:r>
            </w:hyperlink>
            <w:r w:rsidR="007C4CAF" w:rsidRPr="007C4CAF">
              <w:rPr>
                <w:rFonts w:cs="Arial"/>
                <w:sz w:val="36"/>
                <w:szCs w:val="36"/>
              </w:rPr>
              <w:t xml:space="preserve"> </w:t>
            </w:r>
          </w:p>
          <w:p w14:paraId="7396C29D" w14:textId="77777777" w:rsidR="007C4CAF" w:rsidRPr="007C4CAF" w:rsidRDefault="007C4CAF" w:rsidP="007C4CAF">
            <w:pPr>
              <w:rPr>
                <w:rFonts w:cs="Arial"/>
              </w:rPr>
            </w:pPr>
          </w:p>
          <w:p w14:paraId="151343F6" w14:textId="77777777" w:rsidR="00F53854" w:rsidRDefault="007C4CAF" w:rsidP="007C4CAF">
            <w:pPr>
              <w:rPr>
                <w:rFonts w:cs="Arial"/>
              </w:rPr>
            </w:pPr>
            <w:proofErr w:type="spellStart"/>
            <w:r w:rsidRPr="007C4CAF">
              <w:rPr>
                <w:rFonts w:cs="Arial"/>
              </w:rPr>
              <w:t>Fechas</w:t>
            </w:r>
            <w:proofErr w:type="spellEnd"/>
            <w:r w:rsidRPr="007C4CAF">
              <w:rPr>
                <w:rFonts w:cs="Arial"/>
              </w:rPr>
              <w:t xml:space="preserve"> clave: </w:t>
            </w:r>
            <w:proofErr w:type="spellStart"/>
            <w:r w:rsidRPr="007C4CAF">
              <w:rPr>
                <w:rFonts w:cs="Arial"/>
              </w:rPr>
              <w:t>sujetas</w:t>
            </w:r>
            <w:proofErr w:type="spellEnd"/>
            <w:r w:rsidRPr="007C4CAF">
              <w:rPr>
                <w:rFonts w:cs="Arial"/>
              </w:rPr>
              <w:t xml:space="preserve"> a </w:t>
            </w:r>
            <w:proofErr w:type="spellStart"/>
            <w:r w:rsidRPr="007C4CAF">
              <w:rPr>
                <w:rFonts w:cs="Arial"/>
              </w:rPr>
              <w:t>cambios</w:t>
            </w:r>
            <w:proofErr w:type="spellEnd"/>
            <w:r w:rsidRPr="007C4CAF">
              <w:rPr>
                <w:rFonts w:cs="Arial"/>
              </w:rPr>
              <w:t xml:space="preserve"> </w:t>
            </w:r>
            <w:proofErr w:type="spellStart"/>
            <w:r w:rsidRPr="007C4CAF">
              <w:rPr>
                <w:rFonts w:cs="Arial"/>
              </w:rPr>
              <w:t>debido</w:t>
            </w:r>
            <w:proofErr w:type="spellEnd"/>
            <w:r w:rsidRPr="007C4CAF">
              <w:rPr>
                <w:rFonts w:cs="Arial"/>
              </w:rPr>
              <w:t xml:space="preserve"> a COVID-19, las </w:t>
            </w:r>
            <w:proofErr w:type="spellStart"/>
            <w:r w:rsidRPr="007C4CAF">
              <w:rPr>
                <w:rFonts w:cs="Arial"/>
              </w:rPr>
              <w:t>familias</w:t>
            </w:r>
            <w:proofErr w:type="spellEnd"/>
            <w:r w:rsidRPr="007C4CAF">
              <w:rPr>
                <w:rFonts w:cs="Arial"/>
              </w:rPr>
              <w:t xml:space="preserve"> </w:t>
            </w:r>
            <w:proofErr w:type="spellStart"/>
            <w:r w:rsidRPr="007C4CAF">
              <w:rPr>
                <w:rFonts w:cs="Arial"/>
              </w:rPr>
              <w:t>serán</w:t>
            </w:r>
            <w:proofErr w:type="spellEnd"/>
            <w:r w:rsidRPr="007C4CAF">
              <w:rPr>
                <w:rFonts w:cs="Arial"/>
              </w:rPr>
              <w:t xml:space="preserve"> </w:t>
            </w:r>
            <w:proofErr w:type="spellStart"/>
            <w:r w:rsidRPr="007C4CAF">
              <w:rPr>
                <w:rFonts w:cs="Arial"/>
              </w:rPr>
              <w:t>informadas</w:t>
            </w:r>
            <w:proofErr w:type="spellEnd"/>
            <w:r w:rsidRPr="007C4CAF">
              <w:rPr>
                <w:rFonts w:cs="Arial"/>
              </w:rPr>
              <w:t xml:space="preserve"> </w:t>
            </w:r>
            <w:proofErr w:type="spellStart"/>
            <w:r w:rsidRPr="007C4CAF">
              <w:rPr>
                <w:rFonts w:cs="Arial"/>
              </w:rPr>
              <w:t>si</w:t>
            </w:r>
            <w:proofErr w:type="spellEnd"/>
            <w:r w:rsidRPr="007C4CAF">
              <w:rPr>
                <w:rFonts w:cs="Arial"/>
              </w:rPr>
              <w:t xml:space="preserve"> las </w:t>
            </w:r>
            <w:proofErr w:type="spellStart"/>
            <w:r w:rsidRPr="007C4CAF">
              <w:rPr>
                <w:rFonts w:cs="Arial"/>
              </w:rPr>
              <w:t>fechas</w:t>
            </w:r>
            <w:proofErr w:type="spellEnd"/>
            <w:r w:rsidRPr="007C4CAF">
              <w:rPr>
                <w:rFonts w:cs="Arial"/>
              </w:rPr>
              <w:t xml:space="preserve"> se </w:t>
            </w:r>
            <w:proofErr w:type="spellStart"/>
            <w:r w:rsidRPr="007C4CAF">
              <w:rPr>
                <w:rFonts w:cs="Arial"/>
              </w:rPr>
              <w:t>ven</w:t>
            </w:r>
            <w:proofErr w:type="spellEnd"/>
            <w:r w:rsidRPr="007C4CAF">
              <w:rPr>
                <w:rFonts w:cs="Arial"/>
              </w:rPr>
              <w:t xml:space="preserve"> </w:t>
            </w:r>
            <w:proofErr w:type="spellStart"/>
            <w:r w:rsidRPr="007C4CAF">
              <w:rPr>
                <w:rFonts w:cs="Arial"/>
              </w:rPr>
              <w:t>afectadas</w:t>
            </w:r>
            <w:proofErr w:type="spellEnd"/>
          </w:p>
          <w:p w14:paraId="2E3A074A" w14:textId="11D43573" w:rsidR="007C4CAF" w:rsidRPr="00F53854" w:rsidRDefault="007C4CAF" w:rsidP="00393D41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proofErr w:type="spellStart"/>
            <w:r w:rsidRPr="00F53854">
              <w:rPr>
                <w:rFonts w:cs="Arial"/>
              </w:rPr>
              <w:t>Todos</w:t>
            </w:r>
            <w:proofErr w:type="spellEnd"/>
            <w:r w:rsidRPr="00F53854">
              <w:rPr>
                <w:rFonts w:cs="Arial"/>
              </w:rPr>
              <w:t xml:space="preserve"> los </w:t>
            </w:r>
            <w:proofErr w:type="spellStart"/>
            <w:r w:rsidRPr="00F53854">
              <w:rPr>
                <w:rFonts w:cs="Arial"/>
              </w:rPr>
              <w:t>estudiantes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nuevos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asistirán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gramStart"/>
            <w:r w:rsidRPr="00F53854">
              <w:rPr>
                <w:rFonts w:cs="Arial"/>
              </w:rPr>
              <w:t>a</w:t>
            </w:r>
            <w:proofErr w:type="gram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orientación</w:t>
            </w:r>
            <w:proofErr w:type="spellEnd"/>
            <w:r w:rsidRPr="00F53854">
              <w:rPr>
                <w:rFonts w:cs="Arial"/>
              </w:rPr>
              <w:t xml:space="preserve"> del 12 al 14 de </w:t>
            </w:r>
            <w:proofErr w:type="spellStart"/>
            <w:r w:rsidRPr="00F53854">
              <w:rPr>
                <w:rFonts w:cs="Arial"/>
              </w:rPr>
              <w:t>agosto</w:t>
            </w:r>
            <w:proofErr w:type="spellEnd"/>
            <w:r w:rsidRPr="00F53854">
              <w:rPr>
                <w:rFonts w:cs="Arial"/>
              </w:rPr>
              <w:t xml:space="preserve"> de 2020 de 8 a.m. </w:t>
            </w:r>
            <w:proofErr w:type="spellStart"/>
            <w:r w:rsidRPr="00F53854">
              <w:rPr>
                <w:rFonts w:cs="Arial"/>
              </w:rPr>
              <w:t>a</w:t>
            </w:r>
            <w:proofErr w:type="spellEnd"/>
            <w:r w:rsidRPr="00F53854">
              <w:rPr>
                <w:rFonts w:cs="Arial"/>
              </w:rPr>
              <w:t xml:space="preserve"> 12 p.m.</w:t>
            </w:r>
          </w:p>
          <w:p w14:paraId="42562B3C" w14:textId="77777777" w:rsidR="00E21713" w:rsidRDefault="007C4CAF" w:rsidP="00393D41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F53854">
              <w:rPr>
                <w:rFonts w:cs="Arial"/>
              </w:rPr>
              <w:t xml:space="preserve">El primer </w:t>
            </w:r>
            <w:proofErr w:type="spellStart"/>
            <w:r w:rsidRPr="00F53854">
              <w:rPr>
                <w:rFonts w:cs="Arial"/>
              </w:rPr>
              <w:t>día</w:t>
            </w:r>
            <w:proofErr w:type="spellEnd"/>
            <w:r w:rsidRPr="00F53854">
              <w:rPr>
                <w:rFonts w:cs="Arial"/>
              </w:rPr>
              <w:t xml:space="preserve"> de </w:t>
            </w:r>
            <w:proofErr w:type="spellStart"/>
            <w:r w:rsidRPr="00F53854">
              <w:rPr>
                <w:rFonts w:cs="Arial"/>
              </w:rPr>
              <w:t>clases</w:t>
            </w:r>
            <w:proofErr w:type="spellEnd"/>
            <w:r w:rsidRPr="00F53854">
              <w:rPr>
                <w:rFonts w:cs="Arial"/>
              </w:rPr>
              <w:t xml:space="preserve"> para </w:t>
            </w:r>
            <w:proofErr w:type="spellStart"/>
            <w:r w:rsidRPr="00F53854">
              <w:rPr>
                <w:rFonts w:cs="Arial"/>
              </w:rPr>
              <w:t>todos</w:t>
            </w:r>
            <w:proofErr w:type="spellEnd"/>
            <w:r w:rsidRPr="00F53854">
              <w:rPr>
                <w:rFonts w:cs="Arial"/>
              </w:rPr>
              <w:t xml:space="preserve"> los </w:t>
            </w:r>
            <w:proofErr w:type="spellStart"/>
            <w:r w:rsidRPr="00F53854">
              <w:rPr>
                <w:rFonts w:cs="Arial"/>
              </w:rPr>
              <w:t>estudiantes</w:t>
            </w:r>
            <w:proofErr w:type="spellEnd"/>
            <w:r w:rsidRPr="00F53854">
              <w:rPr>
                <w:rFonts w:cs="Arial"/>
              </w:rPr>
              <w:t xml:space="preserve"> es el lunes 17 de </w:t>
            </w:r>
            <w:proofErr w:type="spellStart"/>
            <w:r w:rsidRPr="00F53854">
              <w:rPr>
                <w:rFonts w:cs="Arial"/>
              </w:rPr>
              <w:t>agosto</w:t>
            </w:r>
            <w:proofErr w:type="spellEnd"/>
            <w:r w:rsidRPr="00F53854">
              <w:rPr>
                <w:rFonts w:cs="Arial"/>
              </w:rPr>
              <w:t xml:space="preserve"> de 2020.</w:t>
            </w:r>
          </w:p>
          <w:p w14:paraId="3ACF8469" w14:textId="77777777" w:rsidR="00F53854" w:rsidRDefault="00F53854" w:rsidP="00F53854">
            <w:pPr>
              <w:rPr>
                <w:rFonts w:cs="Arial"/>
              </w:rPr>
            </w:pPr>
          </w:p>
          <w:p w14:paraId="6BDC10E4" w14:textId="129A0C1E" w:rsidR="00F53854" w:rsidRPr="00F53854" w:rsidRDefault="00F53854" w:rsidP="00F53854">
            <w:pPr>
              <w:rPr>
                <w:rFonts w:cs="Arial"/>
              </w:rPr>
            </w:pPr>
          </w:p>
        </w:tc>
      </w:tr>
    </w:tbl>
    <w:p w14:paraId="62865EE3" w14:textId="77777777" w:rsidR="00B07709" w:rsidRPr="008D1D21" w:rsidRDefault="00B07709" w:rsidP="0033167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84270" w:rsidRPr="008D1D21" w14:paraId="08819987" w14:textId="77777777" w:rsidTr="109D2DBD">
        <w:trPr>
          <w:trHeight w:val="314"/>
        </w:trPr>
        <w:tc>
          <w:tcPr>
            <w:tcW w:w="10790" w:type="dxa"/>
            <w:gridSpan w:val="2"/>
            <w:shd w:val="clear" w:color="auto" w:fill="3F4971" w:themeFill="text1"/>
            <w:vAlign w:val="center"/>
          </w:tcPr>
          <w:p w14:paraId="73B882DF" w14:textId="03C315B5" w:rsidR="00397A36" w:rsidRPr="008D1D21" w:rsidRDefault="00B20B99" w:rsidP="109D2DBD">
            <w:pPr>
              <w:jc w:val="center"/>
              <w:rPr>
                <w:rFonts w:cs="Arial"/>
                <w:color w:val="FFFFFF" w:themeColor="background1"/>
                <w:sz w:val="38"/>
                <w:szCs w:val="38"/>
              </w:rPr>
            </w:pPr>
            <w:proofErr w:type="gramStart"/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YES</w:t>
            </w:r>
            <w:proofErr w:type="gramEnd"/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Prep</w:t>
            </w:r>
            <w:r w:rsidR="109D2DBD" w:rsidRPr="008D1D21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124AC5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Manual Para </w:t>
            </w:r>
            <w:proofErr w:type="spellStart"/>
            <w:r w:rsidR="00124AC5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Estudiantes</w:t>
            </w:r>
            <w:proofErr w:type="spellEnd"/>
          </w:p>
        </w:tc>
      </w:tr>
      <w:tr w:rsidR="002754D6" w:rsidRPr="008D1D21" w14:paraId="5EBC38FC" w14:textId="77777777" w:rsidTr="000F11BD">
        <w:trPr>
          <w:trHeight w:val="1547"/>
        </w:trPr>
        <w:tc>
          <w:tcPr>
            <w:tcW w:w="10790" w:type="dxa"/>
            <w:gridSpan w:val="2"/>
            <w:vAlign w:val="center"/>
          </w:tcPr>
          <w:p w14:paraId="53F8A7D7" w14:textId="01D0EBB1" w:rsidR="00067DD9" w:rsidRPr="008D1D21" w:rsidRDefault="00F53854" w:rsidP="00384270">
            <w:pPr>
              <w:rPr>
                <w:rFonts w:cs="Arial"/>
              </w:rPr>
            </w:pPr>
            <w:proofErr w:type="spellStart"/>
            <w:r w:rsidRPr="00F53854">
              <w:rPr>
                <w:rFonts w:cs="Arial"/>
              </w:rPr>
              <w:t>Acceda</w:t>
            </w:r>
            <w:proofErr w:type="spellEnd"/>
            <w:r w:rsidRPr="00F53854">
              <w:rPr>
                <w:rFonts w:cs="Arial"/>
              </w:rPr>
              <w:t xml:space="preserve"> al Manual para </w:t>
            </w:r>
            <w:proofErr w:type="spellStart"/>
            <w:r w:rsidRPr="00F53854">
              <w:rPr>
                <w:rFonts w:cs="Arial"/>
              </w:rPr>
              <w:t>estudiantes</w:t>
            </w:r>
            <w:proofErr w:type="spellEnd"/>
            <w:r w:rsidRPr="00F53854">
              <w:rPr>
                <w:rFonts w:cs="Arial"/>
              </w:rPr>
              <w:t xml:space="preserve"> YES Prep </w:t>
            </w:r>
            <w:proofErr w:type="spellStart"/>
            <w:r w:rsidRPr="00F53854">
              <w:rPr>
                <w:rFonts w:cs="Arial"/>
              </w:rPr>
              <w:t>más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actualizado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en</w:t>
            </w:r>
            <w:proofErr w:type="spellEnd"/>
            <w:r w:rsidRPr="00F53854">
              <w:rPr>
                <w:rFonts w:cs="Arial"/>
              </w:rPr>
              <w:t xml:space="preserve"> el sitio web YES Prep. Se </w:t>
            </w:r>
            <w:proofErr w:type="spellStart"/>
            <w:r w:rsidRPr="00F53854">
              <w:rPr>
                <w:rFonts w:cs="Arial"/>
              </w:rPr>
              <w:t>pueden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hacer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cambios</w:t>
            </w:r>
            <w:proofErr w:type="spellEnd"/>
            <w:r w:rsidRPr="00F53854">
              <w:rPr>
                <w:rFonts w:cs="Arial"/>
              </w:rPr>
              <w:t xml:space="preserve"> al manual </w:t>
            </w:r>
            <w:proofErr w:type="spellStart"/>
            <w:r w:rsidRPr="00F53854">
              <w:rPr>
                <w:rFonts w:cs="Arial"/>
              </w:rPr>
              <w:t>durante</w:t>
            </w:r>
            <w:proofErr w:type="spellEnd"/>
            <w:r w:rsidRPr="00F53854">
              <w:rPr>
                <w:rFonts w:cs="Arial"/>
              </w:rPr>
              <w:t xml:space="preserve"> el </w:t>
            </w:r>
            <w:proofErr w:type="spellStart"/>
            <w:r w:rsidRPr="00F53854">
              <w:rPr>
                <w:rFonts w:cs="Arial"/>
              </w:rPr>
              <w:t>verano</w:t>
            </w:r>
            <w:proofErr w:type="spellEnd"/>
            <w:r w:rsidRPr="00F53854">
              <w:rPr>
                <w:rFonts w:cs="Arial"/>
              </w:rPr>
              <w:t xml:space="preserve"> y </w:t>
            </w:r>
            <w:proofErr w:type="spellStart"/>
            <w:r w:rsidRPr="00F53854">
              <w:rPr>
                <w:rFonts w:cs="Arial"/>
              </w:rPr>
              <w:t>durante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todo</w:t>
            </w:r>
            <w:proofErr w:type="spellEnd"/>
            <w:r w:rsidRPr="00F53854">
              <w:rPr>
                <w:rFonts w:cs="Arial"/>
              </w:rPr>
              <w:t xml:space="preserve"> el </w:t>
            </w:r>
            <w:proofErr w:type="spellStart"/>
            <w:r w:rsidRPr="00F53854">
              <w:rPr>
                <w:rFonts w:cs="Arial"/>
              </w:rPr>
              <w:t>año</w:t>
            </w:r>
            <w:proofErr w:type="spellEnd"/>
            <w:r w:rsidRPr="00F53854">
              <w:rPr>
                <w:rFonts w:cs="Arial"/>
              </w:rPr>
              <w:t xml:space="preserve"> escolar; la </w:t>
            </w:r>
            <w:proofErr w:type="spellStart"/>
            <w:r w:rsidRPr="00F53854">
              <w:rPr>
                <w:rFonts w:cs="Arial"/>
              </w:rPr>
              <w:t>versión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más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actualizada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siempre</w:t>
            </w:r>
            <w:proofErr w:type="spellEnd"/>
            <w:r w:rsidRPr="00F53854">
              <w:rPr>
                <w:rFonts w:cs="Arial"/>
              </w:rPr>
              <w:t xml:space="preserve"> se </w:t>
            </w:r>
            <w:proofErr w:type="spellStart"/>
            <w:r w:rsidRPr="00F53854">
              <w:rPr>
                <w:rFonts w:cs="Arial"/>
              </w:rPr>
              <w:t>publicará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en</w:t>
            </w:r>
            <w:proofErr w:type="spellEnd"/>
            <w:r w:rsidRPr="00F53854">
              <w:rPr>
                <w:rFonts w:cs="Arial"/>
              </w:rPr>
              <w:t xml:space="preserve"> el sitio web.</w:t>
            </w:r>
          </w:p>
          <w:p w14:paraId="6EEB94E6" w14:textId="0023BEE4" w:rsidR="00067DD9" w:rsidRPr="008D1D21" w:rsidRDefault="003F0BFB" w:rsidP="00384270">
            <w:pPr>
              <w:jc w:val="center"/>
              <w:rPr>
                <w:rFonts w:cs="Arial"/>
              </w:rPr>
            </w:pPr>
            <w:hyperlink r:id="rId16" w:history="1">
              <w:r w:rsidR="00067DD9" w:rsidRPr="008D1D21">
                <w:rPr>
                  <w:rStyle w:val="Hyperlink"/>
                  <w:rFonts w:cs="Arial"/>
                  <w:sz w:val="26"/>
                  <w:szCs w:val="26"/>
                </w:rPr>
                <w:t>http://www.yesprep.org/student-handbook</w:t>
              </w:r>
            </w:hyperlink>
          </w:p>
        </w:tc>
      </w:tr>
      <w:tr w:rsidR="002754D6" w:rsidRPr="008D1D21" w14:paraId="2F85F6FF" w14:textId="77777777" w:rsidTr="109D2DBD">
        <w:trPr>
          <w:trHeight w:val="1718"/>
        </w:trPr>
        <w:tc>
          <w:tcPr>
            <w:tcW w:w="5395" w:type="dxa"/>
            <w:vAlign w:val="center"/>
          </w:tcPr>
          <w:p w14:paraId="206496BD" w14:textId="2C6D107D" w:rsidR="002754D6" w:rsidRPr="008D1D21" w:rsidRDefault="00F53854" w:rsidP="00384270">
            <w:pPr>
              <w:jc w:val="both"/>
              <w:rPr>
                <w:rFonts w:cs="Arial"/>
              </w:rPr>
            </w:pPr>
            <w:r w:rsidRPr="00F53854">
              <w:rPr>
                <w:rFonts w:cs="Arial"/>
              </w:rPr>
              <w:t xml:space="preserve">El Manual del </w:t>
            </w:r>
            <w:proofErr w:type="spellStart"/>
            <w:r w:rsidRPr="00F53854">
              <w:rPr>
                <w:rFonts w:cs="Arial"/>
              </w:rPr>
              <w:t>Estudiante</w:t>
            </w:r>
            <w:proofErr w:type="spellEnd"/>
            <w:r w:rsidRPr="00F53854">
              <w:rPr>
                <w:rFonts w:cs="Arial"/>
              </w:rPr>
              <w:t xml:space="preserve"> YES Prep </w:t>
            </w:r>
            <w:proofErr w:type="spellStart"/>
            <w:r w:rsidRPr="00F53854">
              <w:rPr>
                <w:rFonts w:cs="Arial"/>
              </w:rPr>
              <w:t>incluye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todas</w:t>
            </w:r>
            <w:proofErr w:type="spellEnd"/>
            <w:r w:rsidRPr="00F53854">
              <w:rPr>
                <w:rFonts w:cs="Arial"/>
              </w:rPr>
              <w:t xml:space="preserve"> las </w:t>
            </w:r>
            <w:proofErr w:type="spellStart"/>
            <w:r w:rsidRPr="00F53854">
              <w:rPr>
                <w:rFonts w:cs="Arial"/>
              </w:rPr>
              <w:t>políticas</w:t>
            </w:r>
            <w:proofErr w:type="spellEnd"/>
            <w:r w:rsidRPr="00F53854">
              <w:rPr>
                <w:rFonts w:cs="Arial"/>
              </w:rPr>
              <w:t xml:space="preserve"> e </w:t>
            </w:r>
            <w:proofErr w:type="spellStart"/>
            <w:r w:rsidRPr="00F53854">
              <w:rPr>
                <w:rFonts w:cs="Arial"/>
              </w:rPr>
              <w:t>información</w:t>
            </w:r>
            <w:proofErr w:type="spellEnd"/>
            <w:r w:rsidRPr="00F53854">
              <w:rPr>
                <w:rFonts w:cs="Arial"/>
              </w:rPr>
              <w:t xml:space="preserve"> para </w:t>
            </w:r>
            <w:proofErr w:type="spellStart"/>
            <w:r w:rsidRPr="00F53854">
              <w:rPr>
                <w:rFonts w:cs="Arial"/>
              </w:rPr>
              <w:t>estudiantes</w:t>
            </w:r>
            <w:proofErr w:type="spellEnd"/>
            <w:r w:rsidRPr="00F53854">
              <w:rPr>
                <w:rFonts w:cs="Arial"/>
              </w:rPr>
              <w:t xml:space="preserve"> y </w:t>
            </w:r>
            <w:proofErr w:type="spellStart"/>
            <w:r w:rsidRPr="00F53854">
              <w:rPr>
                <w:rFonts w:cs="Arial"/>
              </w:rPr>
              <w:t>familias</w:t>
            </w:r>
            <w:proofErr w:type="spellEnd"/>
            <w:r w:rsidRPr="00F53854">
              <w:rPr>
                <w:rFonts w:cs="Arial"/>
              </w:rPr>
              <w:t xml:space="preserve"> que es </w:t>
            </w:r>
            <w:proofErr w:type="spellStart"/>
            <w:r w:rsidRPr="00F53854">
              <w:rPr>
                <w:rFonts w:cs="Arial"/>
              </w:rPr>
              <w:t>consistente</w:t>
            </w:r>
            <w:proofErr w:type="spellEnd"/>
            <w:r w:rsidRPr="00F53854">
              <w:rPr>
                <w:rFonts w:cs="Arial"/>
              </w:rPr>
              <w:t xml:space="preserve"> de un campus </w:t>
            </w:r>
            <w:proofErr w:type="gramStart"/>
            <w:r w:rsidRPr="00F53854">
              <w:rPr>
                <w:rFonts w:cs="Arial"/>
              </w:rPr>
              <w:t>a</w:t>
            </w:r>
            <w:proofErr w:type="gram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otro</w:t>
            </w:r>
            <w:proofErr w:type="spellEnd"/>
            <w:r w:rsidRPr="00F53854">
              <w:rPr>
                <w:rFonts w:cs="Arial"/>
              </w:rPr>
              <w:t xml:space="preserve"> a </w:t>
            </w:r>
            <w:proofErr w:type="spellStart"/>
            <w:r w:rsidRPr="00F53854">
              <w:rPr>
                <w:rFonts w:cs="Arial"/>
              </w:rPr>
              <w:t>través</w:t>
            </w:r>
            <w:proofErr w:type="spellEnd"/>
            <w:r w:rsidRPr="00F53854">
              <w:rPr>
                <w:rFonts w:cs="Arial"/>
              </w:rPr>
              <w:t xml:space="preserve"> de YES Prep. Es crucial que </w:t>
            </w:r>
            <w:proofErr w:type="spellStart"/>
            <w:r w:rsidRPr="00F53854">
              <w:rPr>
                <w:rFonts w:cs="Arial"/>
              </w:rPr>
              <w:t>todos</w:t>
            </w:r>
            <w:proofErr w:type="spellEnd"/>
            <w:r w:rsidRPr="00F53854">
              <w:rPr>
                <w:rFonts w:cs="Arial"/>
              </w:rPr>
              <w:t xml:space="preserve"> los </w:t>
            </w:r>
            <w:proofErr w:type="spellStart"/>
            <w:r w:rsidRPr="00F53854">
              <w:rPr>
                <w:rFonts w:cs="Arial"/>
              </w:rPr>
              <w:t>estudiantes</w:t>
            </w:r>
            <w:proofErr w:type="spellEnd"/>
            <w:r w:rsidRPr="00F53854">
              <w:rPr>
                <w:rFonts w:cs="Arial"/>
              </w:rPr>
              <w:t xml:space="preserve"> y </w:t>
            </w:r>
            <w:proofErr w:type="spellStart"/>
            <w:r w:rsidRPr="00F53854">
              <w:rPr>
                <w:rFonts w:cs="Arial"/>
              </w:rPr>
              <w:t>tutores</w:t>
            </w:r>
            <w:proofErr w:type="spellEnd"/>
            <w:r w:rsidRPr="00F53854">
              <w:rPr>
                <w:rFonts w:cs="Arial"/>
              </w:rPr>
              <w:t xml:space="preserve"> de YES Prep </w:t>
            </w:r>
            <w:proofErr w:type="spellStart"/>
            <w:r w:rsidRPr="00F53854">
              <w:rPr>
                <w:rFonts w:cs="Arial"/>
              </w:rPr>
              <w:t>estén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familiarizados</w:t>
            </w:r>
            <w:proofErr w:type="spellEnd"/>
            <w:r w:rsidRPr="00F53854">
              <w:rPr>
                <w:rFonts w:cs="Arial"/>
              </w:rPr>
              <w:t xml:space="preserve"> con el Manual y la </w:t>
            </w:r>
            <w:proofErr w:type="spellStart"/>
            <w:r w:rsidRPr="00F53854">
              <w:rPr>
                <w:rFonts w:cs="Arial"/>
              </w:rPr>
              <w:t>información</w:t>
            </w:r>
            <w:proofErr w:type="spellEnd"/>
            <w:r w:rsidRPr="00F53854">
              <w:rPr>
                <w:rFonts w:cs="Arial"/>
              </w:rPr>
              <w:t xml:space="preserve"> que </w:t>
            </w:r>
            <w:proofErr w:type="spellStart"/>
            <w:r w:rsidRPr="00F53854">
              <w:rPr>
                <w:rFonts w:cs="Arial"/>
              </w:rPr>
              <w:t>contiene</w:t>
            </w:r>
            <w:proofErr w:type="spellEnd"/>
            <w:r w:rsidRPr="00F53854">
              <w:rPr>
                <w:rFonts w:cs="Arial"/>
              </w:rPr>
              <w:t>.</w:t>
            </w:r>
          </w:p>
        </w:tc>
        <w:tc>
          <w:tcPr>
            <w:tcW w:w="5395" w:type="dxa"/>
            <w:vAlign w:val="center"/>
          </w:tcPr>
          <w:p w14:paraId="4DF79E6F" w14:textId="502093B7" w:rsidR="0011409A" w:rsidRPr="008D1D21" w:rsidRDefault="00F53854" w:rsidP="00384270">
            <w:pPr>
              <w:jc w:val="both"/>
              <w:rPr>
                <w:rFonts w:cs="Arial"/>
                <w:b/>
              </w:rPr>
            </w:pPr>
            <w:proofErr w:type="spellStart"/>
            <w:r w:rsidRPr="00F53854">
              <w:rPr>
                <w:rFonts w:cs="Arial"/>
                <w:b/>
              </w:rPr>
              <w:t>Suplementos</w:t>
            </w:r>
            <w:proofErr w:type="spellEnd"/>
            <w:r w:rsidRPr="00F53854">
              <w:rPr>
                <w:rFonts w:cs="Arial"/>
                <w:b/>
              </w:rPr>
              <w:t xml:space="preserve"> de campus </w:t>
            </w:r>
            <w:proofErr w:type="spellStart"/>
            <w:r w:rsidRPr="00F53854">
              <w:rPr>
                <w:rFonts w:cs="Arial"/>
                <w:b/>
              </w:rPr>
              <w:t>individuales</w:t>
            </w:r>
            <w:proofErr w:type="spellEnd"/>
            <w:r w:rsidRPr="00F53854">
              <w:rPr>
                <w:rFonts w:cs="Arial"/>
                <w:b/>
              </w:rPr>
              <w:t xml:space="preserve">: </w:t>
            </w:r>
            <w:proofErr w:type="spellStart"/>
            <w:r w:rsidRPr="00F53854">
              <w:rPr>
                <w:rFonts w:cs="Arial"/>
                <w:bCs/>
              </w:rPr>
              <w:t>cada</w:t>
            </w:r>
            <w:proofErr w:type="spellEnd"/>
            <w:r w:rsidRPr="00F53854">
              <w:rPr>
                <w:rFonts w:cs="Arial"/>
                <w:bCs/>
              </w:rPr>
              <w:t xml:space="preserve"> campus </w:t>
            </w:r>
            <w:proofErr w:type="spellStart"/>
            <w:r w:rsidRPr="00F53854">
              <w:rPr>
                <w:rFonts w:cs="Arial"/>
                <w:bCs/>
              </w:rPr>
              <w:t>creará</w:t>
            </w:r>
            <w:proofErr w:type="spellEnd"/>
            <w:r w:rsidRPr="00F53854">
              <w:rPr>
                <w:rFonts w:cs="Arial"/>
                <w:bCs/>
              </w:rPr>
              <w:t xml:space="preserve"> </w:t>
            </w:r>
            <w:proofErr w:type="spellStart"/>
            <w:r w:rsidRPr="00F53854">
              <w:rPr>
                <w:rFonts w:cs="Arial"/>
                <w:bCs/>
              </w:rPr>
              <w:t>su</w:t>
            </w:r>
            <w:proofErr w:type="spellEnd"/>
            <w:r w:rsidRPr="00F53854">
              <w:rPr>
                <w:rFonts w:cs="Arial"/>
                <w:bCs/>
              </w:rPr>
              <w:t xml:space="preserve"> </w:t>
            </w:r>
            <w:proofErr w:type="spellStart"/>
            <w:r w:rsidRPr="00F53854">
              <w:rPr>
                <w:rFonts w:cs="Arial"/>
                <w:bCs/>
              </w:rPr>
              <w:t>propio</w:t>
            </w:r>
            <w:proofErr w:type="spellEnd"/>
            <w:r w:rsidRPr="00F53854">
              <w:rPr>
                <w:rFonts w:cs="Arial"/>
                <w:bCs/>
              </w:rPr>
              <w:t xml:space="preserve"> </w:t>
            </w:r>
            <w:proofErr w:type="spellStart"/>
            <w:r w:rsidRPr="00F53854">
              <w:rPr>
                <w:rFonts w:cs="Arial"/>
                <w:bCs/>
              </w:rPr>
              <w:t>Suplemento</w:t>
            </w:r>
            <w:proofErr w:type="spellEnd"/>
            <w:r w:rsidRPr="00F53854">
              <w:rPr>
                <w:rFonts w:cs="Arial"/>
                <w:bCs/>
              </w:rPr>
              <w:t xml:space="preserve"> de campus individual para el Manual del </w:t>
            </w:r>
            <w:proofErr w:type="spellStart"/>
            <w:r w:rsidRPr="00F53854">
              <w:rPr>
                <w:rFonts w:cs="Arial"/>
                <w:bCs/>
              </w:rPr>
              <w:t>estudiante</w:t>
            </w:r>
            <w:proofErr w:type="spellEnd"/>
            <w:r w:rsidRPr="00F53854">
              <w:rPr>
                <w:rFonts w:cs="Arial"/>
                <w:bCs/>
              </w:rPr>
              <w:t xml:space="preserve"> de YES Prep. Este </w:t>
            </w:r>
            <w:proofErr w:type="spellStart"/>
            <w:r w:rsidRPr="00F53854">
              <w:rPr>
                <w:rFonts w:cs="Arial"/>
                <w:bCs/>
              </w:rPr>
              <w:t>suplemento</w:t>
            </w:r>
            <w:proofErr w:type="spellEnd"/>
            <w:r w:rsidRPr="00F53854">
              <w:rPr>
                <w:rFonts w:cs="Arial"/>
                <w:bCs/>
              </w:rPr>
              <w:t xml:space="preserve"> </w:t>
            </w:r>
            <w:proofErr w:type="spellStart"/>
            <w:r w:rsidRPr="00F53854">
              <w:rPr>
                <w:rFonts w:cs="Arial"/>
                <w:bCs/>
              </w:rPr>
              <w:t>contiene</w:t>
            </w:r>
            <w:proofErr w:type="spellEnd"/>
            <w:r w:rsidRPr="00F53854">
              <w:rPr>
                <w:rFonts w:cs="Arial"/>
                <w:bCs/>
              </w:rPr>
              <w:t xml:space="preserve"> </w:t>
            </w:r>
            <w:proofErr w:type="spellStart"/>
            <w:r w:rsidRPr="00F53854">
              <w:rPr>
                <w:rFonts w:cs="Arial"/>
                <w:bCs/>
              </w:rPr>
              <w:t>información</w:t>
            </w:r>
            <w:proofErr w:type="spellEnd"/>
            <w:r w:rsidRPr="00F53854">
              <w:rPr>
                <w:rFonts w:cs="Arial"/>
                <w:bCs/>
              </w:rPr>
              <w:t xml:space="preserve"> </w:t>
            </w:r>
            <w:proofErr w:type="spellStart"/>
            <w:r w:rsidRPr="00F53854">
              <w:rPr>
                <w:rFonts w:cs="Arial"/>
                <w:bCs/>
              </w:rPr>
              <w:t>específica</w:t>
            </w:r>
            <w:proofErr w:type="spellEnd"/>
            <w:r w:rsidRPr="00F53854">
              <w:rPr>
                <w:rFonts w:cs="Arial"/>
                <w:bCs/>
              </w:rPr>
              <w:t xml:space="preserve"> del campus al que </w:t>
            </w:r>
            <w:proofErr w:type="spellStart"/>
            <w:r w:rsidRPr="00F53854">
              <w:rPr>
                <w:rFonts w:cs="Arial"/>
                <w:bCs/>
              </w:rPr>
              <w:t>asiste</w:t>
            </w:r>
            <w:proofErr w:type="spellEnd"/>
            <w:r w:rsidRPr="00F53854">
              <w:rPr>
                <w:rFonts w:cs="Arial"/>
                <w:bCs/>
              </w:rPr>
              <w:t xml:space="preserve"> </w:t>
            </w:r>
            <w:proofErr w:type="spellStart"/>
            <w:r w:rsidRPr="00F53854">
              <w:rPr>
                <w:rFonts w:cs="Arial"/>
                <w:bCs/>
              </w:rPr>
              <w:t>su</w:t>
            </w:r>
            <w:proofErr w:type="spellEnd"/>
            <w:r w:rsidRPr="00F53854">
              <w:rPr>
                <w:rFonts w:cs="Arial"/>
                <w:bCs/>
              </w:rPr>
              <w:t xml:space="preserve"> </w:t>
            </w:r>
            <w:proofErr w:type="spellStart"/>
            <w:r w:rsidRPr="00F53854">
              <w:rPr>
                <w:rFonts w:cs="Arial"/>
                <w:bCs/>
              </w:rPr>
              <w:t>estudiante</w:t>
            </w:r>
            <w:proofErr w:type="spellEnd"/>
            <w:r w:rsidRPr="00F53854">
              <w:rPr>
                <w:rFonts w:cs="Arial"/>
                <w:bCs/>
              </w:rPr>
              <w:t xml:space="preserve">. </w:t>
            </w:r>
            <w:proofErr w:type="spellStart"/>
            <w:r w:rsidRPr="00F53854">
              <w:rPr>
                <w:rFonts w:cs="Arial"/>
                <w:bCs/>
              </w:rPr>
              <w:t>Estos</w:t>
            </w:r>
            <w:proofErr w:type="spellEnd"/>
            <w:r w:rsidRPr="00F53854">
              <w:rPr>
                <w:rFonts w:cs="Arial"/>
                <w:bCs/>
              </w:rPr>
              <w:t xml:space="preserve"> </w:t>
            </w:r>
            <w:proofErr w:type="spellStart"/>
            <w:r w:rsidRPr="00F53854">
              <w:rPr>
                <w:rFonts w:cs="Arial"/>
                <w:bCs/>
              </w:rPr>
              <w:t>suplementos</w:t>
            </w:r>
            <w:proofErr w:type="spellEnd"/>
            <w:r w:rsidRPr="00F53854">
              <w:rPr>
                <w:rFonts w:cs="Arial"/>
                <w:bCs/>
              </w:rPr>
              <w:t xml:space="preserve"> </w:t>
            </w:r>
            <w:proofErr w:type="spellStart"/>
            <w:r w:rsidRPr="00F53854">
              <w:rPr>
                <w:rFonts w:cs="Arial"/>
                <w:bCs/>
              </w:rPr>
              <w:t>estarán</w:t>
            </w:r>
            <w:proofErr w:type="spellEnd"/>
            <w:r w:rsidRPr="00F53854">
              <w:rPr>
                <w:rFonts w:cs="Arial"/>
                <w:bCs/>
              </w:rPr>
              <w:t xml:space="preserve"> </w:t>
            </w:r>
            <w:proofErr w:type="spellStart"/>
            <w:r w:rsidRPr="00F53854">
              <w:rPr>
                <w:rFonts w:cs="Arial"/>
                <w:bCs/>
              </w:rPr>
              <w:t>disponibles</w:t>
            </w:r>
            <w:proofErr w:type="spellEnd"/>
            <w:r w:rsidRPr="00F53854">
              <w:rPr>
                <w:rFonts w:cs="Arial"/>
                <w:bCs/>
              </w:rPr>
              <w:t xml:space="preserve"> </w:t>
            </w:r>
            <w:proofErr w:type="spellStart"/>
            <w:r w:rsidRPr="00F53854">
              <w:rPr>
                <w:rFonts w:cs="Arial"/>
                <w:bCs/>
              </w:rPr>
              <w:t>en</w:t>
            </w:r>
            <w:proofErr w:type="spellEnd"/>
            <w:r w:rsidRPr="00F53854">
              <w:rPr>
                <w:rFonts w:cs="Arial"/>
                <w:bCs/>
              </w:rPr>
              <w:t xml:space="preserve"> el sitio web de </w:t>
            </w:r>
            <w:proofErr w:type="spellStart"/>
            <w:r w:rsidRPr="00F53854">
              <w:rPr>
                <w:rFonts w:cs="Arial"/>
                <w:bCs/>
              </w:rPr>
              <w:t>su</w:t>
            </w:r>
            <w:proofErr w:type="spellEnd"/>
            <w:r w:rsidRPr="00F53854">
              <w:rPr>
                <w:rFonts w:cs="Arial"/>
                <w:bCs/>
              </w:rPr>
              <w:t xml:space="preserve"> campus </w:t>
            </w:r>
            <w:proofErr w:type="spellStart"/>
            <w:r w:rsidRPr="00F53854">
              <w:rPr>
                <w:rFonts w:cs="Arial"/>
                <w:bCs/>
              </w:rPr>
              <w:t>en</w:t>
            </w:r>
            <w:proofErr w:type="spellEnd"/>
            <w:r w:rsidRPr="00F53854">
              <w:rPr>
                <w:rFonts w:cs="Arial"/>
                <w:bCs/>
              </w:rPr>
              <w:t xml:space="preserve"> Yesprep.org.</w:t>
            </w:r>
          </w:p>
        </w:tc>
      </w:tr>
    </w:tbl>
    <w:p w14:paraId="7633AAA2" w14:textId="4AF3332E" w:rsidR="0011409A" w:rsidRPr="008D1D21" w:rsidRDefault="0011409A" w:rsidP="0033167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4270" w:rsidRPr="008D1D21" w14:paraId="5BA8EC9D" w14:textId="77777777" w:rsidTr="00FD5DF8">
        <w:trPr>
          <w:trHeight w:val="260"/>
        </w:trPr>
        <w:tc>
          <w:tcPr>
            <w:tcW w:w="10790" w:type="dxa"/>
            <w:shd w:val="clear" w:color="auto" w:fill="3F4971" w:themeFill="text1"/>
            <w:vAlign w:val="center"/>
          </w:tcPr>
          <w:p w14:paraId="06F0B6FE" w14:textId="3530FA7F" w:rsidR="00397A36" w:rsidRPr="008D1D21" w:rsidRDefault="00FA170A" w:rsidP="00FD5DF8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2020-21</w:t>
            </w:r>
            <w:r w:rsidR="00397A36" w:rsidRPr="008D1D21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124AC5">
              <w:rPr>
                <w:rFonts w:cs="Arial"/>
                <w:b/>
                <w:color w:val="FFFFFF" w:themeColor="background1"/>
                <w:sz w:val="28"/>
                <w:szCs w:val="28"/>
              </w:rPr>
              <w:t>Tarifas</w:t>
            </w:r>
            <w:proofErr w:type="spellEnd"/>
            <w:r w:rsidR="00124AC5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124AC5">
              <w:rPr>
                <w:rFonts w:cs="Arial"/>
                <w:b/>
                <w:color w:val="FFFFFF" w:themeColor="background1"/>
                <w:sz w:val="28"/>
                <w:szCs w:val="28"/>
              </w:rPr>
              <w:t>Estudiantil</w:t>
            </w:r>
            <w:proofErr w:type="spellEnd"/>
          </w:p>
        </w:tc>
      </w:tr>
      <w:tr w:rsidR="00152732" w:rsidRPr="008D1D21" w14:paraId="203A86C6" w14:textId="77777777" w:rsidTr="00BE05FE">
        <w:trPr>
          <w:trHeight w:val="2087"/>
        </w:trPr>
        <w:tc>
          <w:tcPr>
            <w:tcW w:w="10790" w:type="dxa"/>
            <w:vAlign w:val="center"/>
          </w:tcPr>
          <w:p w14:paraId="7E8995C6" w14:textId="77777777" w:rsidR="00F53854" w:rsidRPr="00F53854" w:rsidRDefault="00F53854" w:rsidP="00F53854">
            <w:pPr>
              <w:jc w:val="both"/>
              <w:rPr>
                <w:rFonts w:cs="Arial"/>
              </w:rPr>
            </w:pPr>
            <w:r w:rsidRPr="00F53854">
              <w:rPr>
                <w:rFonts w:cs="Arial"/>
              </w:rPr>
              <w:t xml:space="preserve">Los </w:t>
            </w:r>
            <w:proofErr w:type="spellStart"/>
            <w:r w:rsidRPr="00F53854">
              <w:rPr>
                <w:rFonts w:cs="Arial"/>
              </w:rPr>
              <w:t>tutores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legales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deben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esperar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pagar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varias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tarifas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estudiantiles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durante</w:t>
            </w:r>
            <w:proofErr w:type="spellEnd"/>
            <w:r w:rsidRPr="00F53854">
              <w:rPr>
                <w:rFonts w:cs="Arial"/>
              </w:rPr>
              <w:t xml:space="preserve"> el </w:t>
            </w:r>
            <w:proofErr w:type="spellStart"/>
            <w:r w:rsidRPr="00F53854">
              <w:rPr>
                <w:rFonts w:cs="Arial"/>
              </w:rPr>
              <w:t>año</w:t>
            </w:r>
            <w:proofErr w:type="spellEnd"/>
            <w:r w:rsidRPr="00F53854">
              <w:rPr>
                <w:rFonts w:cs="Arial"/>
              </w:rPr>
              <w:t xml:space="preserve">, </w:t>
            </w:r>
            <w:proofErr w:type="spellStart"/>
            <w:r w:rsidRPr="00F53854">
              <w:rPr>
                <w:rFonts w:cs="Arial"/>
              </w:rPr>
              <w:t>dependiendo</w:t>
            </w:r>
            <w:proofErr w:type="spellEnd"/>
            <w:r w:rsidRPr="00F53854">
              <w:rPr>
                <w:rFonts w:cs="Arial"/>
              </w:rPr>
              <w:t xml:space="preserve"> de la </w:t>
            </w:r>
            <w:proofErr w:type="spellStart"/>
            <w:r w:rsidRPr="00F53854">
              <w:rPr>
                <w:rFonts w:cs="Arial"/>
              </w:rPr>
              <w:t>participación</w:t>
            </w:r>
            <w:proofErr w:type="spellEnd"/>
            <w:r w:rsidRPr="00F53854">
              <w:rPr>
                <w:rFonts w:cs="Arial"/>
              </w:rPr>
              <w:t xml:space="preserve"> del </w:t>
            </w:r>
            <w:proofErr w:type="spellStart"/>
            <w:r w:rsidRPr="00F53854">
              <w:rPr>
                <w:rFonts w:cs="Arial"/>
              </w:rPr>
              <w:t>estudiante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en</w:t>
            </w:r>
            <w:proofErr w:type="spellEnd"/>
            <w:r w:rsidRPr="00F53854">
              <w:rPr>
                <w:rFonts w:cs="Arial"/>
              </w:rPr>
              <w:t xml:space="preserve"> la </w:t>
            </w:r>
            <w:proofErr w:type="spellStart"/>
            <w:r w:rsidRPr="00F53854">
              <w:rPr>
                <w:rFonts w:cs="Arial"/>
              </w:rPr>
              <w:t>programación</w:t>
            </w:r>
            <w:proofErr w:type="spellEnd"/>
            <w:r w:rsidRPr="00F53854">
              <w:rPr>
                <w:rFonts w:cs="Arial"/>
              </w:rPr>
              <w:t xml:space="preserve"> especial. </w:t>
            </w:r>
            <w:proofErr w:type="gramStart"/>
            <w:r w:rsidRPr="00F53854">
              <w:rPr>
                <w:rFonts w:cs="Arial"/>
              </w:rPr>
              <w:t>YES</w:t>
            </w:r>
            <w:proofErr w:type="gramEnd"/>
            <w:r w:rsidRPr="00F53854">
              <w:rPr>
                <w:rFonts w:cs="Arial"/>
              </w:rPr>
              <w:t xml:space="preserve"> Prep ha </w:t>
            </w:r>
            <w:proofErr w:type="spellStart"/>
            <w:r w:rsidRPr="00F53854">
              <w:rPr>
                <w:rFonts w:cs="Arial"/>
              </w:rPr>
              <w:t>trabajado</w:t>
            </w:r>
            <w:proofErr w:type="spellEnd"/>
            <w:r w:rsidRPr="00F53854">
              <w:rPr>
                <w:rFonts w:cs="Arial"/>
              </w:rPr>
              <w:t xml:space="preserve"> para </w:t>
            </w:r>
            <w:proofErr w:type="spellStart"/>
            <w:r w:rsidRPr="00F53854">
              <w:rPr>
                <w:rFonts w:cs="Arial"/>
              </w:rPr>
              <w:t>estandarizar</w:t>
            </w:r>
            <w:proofErr w:type="spellEnd"/>
            <w:r w:rsidRPr="00F53854">
              <w:rPr>
                <w:rFonts w:cs="Arial"/>
              </w:rPr>
              <w:t xml:space="preserve"> las </w:t>
            </w:r>
            <w:proofErr w:type="spellStart"/>
            <w:r w:rsidRPr="00F53854">
              <w:rPr>
                <w:rFonts w:cs="Arial"/>
              </w:rPr>
              <w:t>tarifas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estudiantiles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en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todos</w:t>
            </w:r>
            <w:proofErr w:type="spellEnd"/>
            <w:r w:rsidRPr="00F53854">
              <w:rPr>
                <w:rFonts w:cs="Arial"/>
              </w:rPr>
              <w:t xml:space="preserve"> los campus y </w:t>
            </w:r>
            <w:proofErr w:type="spellStart"/>
            <w:r w:rsidRPr="00F53854">
              <w:rPr>
                <w:rFonts w:cs="Arial"/>
              </w:rPr>
              <w:t>garantizar</w:t>
            </w:r>
            <w:proofErr w:type="spellEnd"/>
            <w:r w:rsidRPr="00F53854">
              <w:rPr>
                <w:rFonts w:cs="Arial"/>
              </w:rPr>
              <w:t xml:space="preserve"> que las </w:t>
            </w:r>
            <w:proofErr w:type="spellStart"/>
            <w:r w:rsidRPr="00F53854">
              <w:rPr>
                <w:rFonts w:cs="Arial"/>
              </w:rPr>
              <w:t>tarifas</w:t>
            </w:r>
            <w:proofErr w:type="spellEnd"/>
            <w:r w:rsidRPr="00F53854">
              <w:rPr>
                <w:rFonts w:cs="Arial"/>
              </w:rPr>
              <w:t xml:space="preserve"> que se </w:t>
            </w:r>
            <w:proofErr w:type="spellStart"/>
            <w:r w:rsidRPr="00F53854">
              <w:rPr>
                <w:rFonts w:cs="Arial"/>
              </w:rPr>
              <w:t>cobran</w:t>
            </w:r>
            <w:proofErr w:type="spellEnd"/>
            <w:r w:rsidRPr="00F53854">
              <w:rPr>
                <w:rFonts w:cs="Arial"/>
              </w:rPr>
              <w:t xml:space="preserve"> a los </w:t>
            </w:r>
            <w:proofErr w:type="spellStart"/>
            <w:r w:rsidRPr="00F53854">
              <w:rPr>
                <w:rFonts w:cs="Arial"/>
              </w:rPr>
              <w:t>estudiantes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estén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alineadas</w:t>
            </w:r>
            <w:proofErr w:type="spellEnd"/>
            <w:r w:rsidRPr="00F53854">
              <w:rPr>
                <w:rFonts w:cs="Arial"/>
              </w:rPr>
              <w:t xml:space="preserve"> con las </w:t>
            </w:r>
            <w:proofErr w:type="spellStart"/>
            <w:r w:rsidRPr="00F53854">
              <w:rPr>
                <w:rFonts w:cs="Arial"/>
              </w:rPr>
              <w:t>expectativas</w:t>
            </w:r>
            <w:proofErr w:type="spellEnd"/>
            <w:r w:rsidRPr="00F53854">
              <w:rPr>
                <w:rFonts w:cs="Arial"/>
              </w:rPr>
              <w:t xml:space="preserve"> de </w:t>
            </w:r>
            <w:proofErr w:type="spellStart"/>
            <w:r w:rsidRPr="00F53854">
              <w:rPr>
                <w:rFonts w:cs="Arial"/>
              </w:rPr>
              <w:t>cumplimiento</w:t>
            </w:r>
            <w:proofErr w:type="spellEnd"/>
            <w:r w:rsidRPr="00F53854">
              <w:rPr>
                <w:rFonts w:cs="Arial"/>
              </w:rPr>
              <w:t xml:space="preserve"> y la </w:t>
            </w:r>
            <w:proofErr w:type="spellStart"/>
            <w:r w:rsidRPr="00F53854">
              <w:rPr>
                <w:rFonts w:cs="Arial"/>
              </w:rPr>
              <w:t>filosofía</w:t>
            </w:r>
            <w:proofErr w:type="spellEnd"/>
            <w:r w:rsidRPr="00F53854">
              <w:rPr>
                <w:rFonts w:cs="Arial"/>
              </w:rPr>
              <w:t xml:space="preserve"> de YES Prep.</w:t>
            </w:r>
          </w:p>
          <w:p w14:paraId="7F43C9C2" w14:textId="77777777" w:rsidR="00F53854" w:rsidRPr="00F53854" w:rsidRDefault="00F53854" w:rsidP="00F53854">
            <w:pPr>
              <w:jc w:val="both"/>
              <w:rPr>
                <w:rFonts w:cs="Arial"/>
              </w:rPr>
            </w:pPr>
          </w:p>
          <w:p w14:paraId="66A008FE" w14:textId="77777777" w:rsidR="00F53854" w:rsidRPr="00F53854" w:rsidRDefault="00F53854" w:rsidP="00F53854">
            <w:pPr>
              <w:jc w:val="both"/>
              <w:rPr>
                <w:rFonts w:cs="Arial"/>
              </w:rPr>
            </w:pPr>
            <w:proofErr w:type="spellStart"/>
            <w:r w:rsidRPr="00F53854">
              <w:rPr>
                <w:rFonts w:cs="Arial"/>
              </w:rPr>
              <w:t>Estos</w:t>
            </w:r>
            <w:proofErr w:type="spellEnd"/>
            <w:r w:rsidRPr="00F53854">
              <w:rPr>
                <w:rFonts w:cs="Arial"/>
              </w:rPr>
              <w:t xml:space="preserve"> son </w:t>
            </w:r>
            <w:proofErr w:type="spellStart"/>
            <w:r w:rsidRPr="00F53854">
              <w:rPr>
                <w:rFonts w:cs="Arial"/>
              </w:rPr>
              <w:t>algunos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parámetros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generales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aplicados</w:t>
            </w:r>
            <w:proofErr w:type="spellEnd"/>
            <w:r w:rsidRPr="00F53854">
              <w:rPr>
                <w:rFonts w:cs="Arial"/>
              </w:rPr>
              <w:t xml:space="preserve"> a las </w:t>
            </w:r>
            <w:proofErr w:type="spellStart"/>
            <w:r w:rsidRPr="00F53854">
              <w:rPr>
                <w:rFonts w:cs="Arial"/>
              </w:rPr>
              <w:t>tarifas</w:t>
            </w:r>
            <w:proofErr w:type="spellEnd"/>
            <w:r w:rsidRPr="00F53854">
              <w:rPr>
                <w:rFonts w:cs="Arial"/>
              </w:rPr>
              <w:t xml:space="preserve"> de los </w:t>
            </w:r>
            <w:proofErr w:type="spellStart"/>
            <w:r w:rsidRPr="00F53854">
              <w:rPr>
                <w:rFonts w:cs="Arial"/>
              </w:rPr>
              <w:t>estudiantes</w:t>
            </w:r>
            <w:proofErr w:type="spellEnd"/>
            <w:r w:rsidRPr="00F53854">
              <w:rPr>
                <w:rFonts w:cs="Arial"/>
              </w:rPr>
              <w:t>:</w:t>
            </w:r>
          </w:p>
          <w:p w14:paraId="2485D94F" w14:textId="0F27D57A" w:rsidR="00F53854" w:rsidRPr="00124AC5" w:rsidRDefault="00F53854" w:rsidP="00393D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124AC5">
              <w:rPr>
                <w:rFonts w:cs="Arial"/>
              </w:rPr>
              <w:t xml:space="preserve">A los </w:t>
            </w:r>
            <w:proofErr w:type="spellStart"/>
            <w:r w:rsidRPr="00124AC5">
              <w:rPr>
                <w:rFonts w:cs="Arial"/>
              </w:rPr>
              <w:t>estudiantes</w:t>
            </w:r>
            <w:proofErr w:type="spellEnd"/>
            <w:r w:rsidRPr="00124AC5">
              <w:rPr>
                <w:rFonts w:cs="Arial"/>
              </w:rPr>
              <w:t xml:space="preserve"> no se les debe </w:t>
            </w:r>
            <w:proofErr w:type="spellStart"/>
            <w:r w:rsidRPr="00124AC5">
              <w:rPr>
                <w:rFonts w:cs="Arial"/>
              </w:rPr>
              <w:t>cobrar</w:t>
            </w:r>
            <w:proofErr w:type="spellEnd"/>
            <w:r w:rsidRPr="00124AC5">
              <w:rPr>
                <w:rFonts w:cs="Arial"/>
              </w:rPr>
              <w:t xml:space="preserve"> una </w:t>
            </w:r>
            <w:proofErr w:type="spellStart"/>
            <w:r w:rsidRPr="00124AC5">
              <w:rPr>
                <w:rFonts w:cs="Arial"/>
              </w:rPr>
              <w:t>tarifa</w:t>
            </w:r>
            <w:proofErr w:type="spellEnd"/>
            <w:r w:rsidRPr="00124AC5">
              <w:rPr>
                <w:rFonts w:cs="Arial"/>
              </w:rPr>
              <w:t xml:space="preserve"> por </w:t>
            </w:r>
            <w:proofErr w:type="spellStart"/>
            <w:r w:rsidRPr="00124AC5">
              <w:rPr>
                <w:rFonts w:cs="Arial"/>
              </w:rPr>
              <w:t>artículos</w:t>
            </w:r>
            <w:proofErr w:type="spellEnd"/>
            <w:r w:rsidRPr="00124AC5">
              <w:rPr>
                <w:rFonts w:cs="Arial"/>
              </w:rPr>
              <w:t xml:space="preserve"> que no </w:t>
            </w:r>
            <w:proofErr w:type="spellStart"/>
            <w:r w:rsidRPr="00124AC5">
              <w:rPr>
                <w:rFonts w:cs="Arial"/>
              </w:rPr>
              <w:t>tienen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costo</w:t>
            </w:r>
            <w:proofErr w:type="spellEnd"/>
            <w:r w:rsidRPr="00124AC5">
              <w:rPr>
                <w:rFonts w:cs="Arial"/>
              </w:rPr>
              <w:t>.</w:t>
            </w:r>
          </w:p>
          <w:p w14:paraId="3DEE67CB" w14:textId="1BCEE60F" w:rsidR="00F53854" w:rsidRPr="00124AC5" w:rsidRDefault="00F53854" w:rsidP="00393D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124AC5">
              <w:rPr>
                <w:rFonts w:cs="Arial"/>
              </w:rPr>
              <w:t xml:space="preserve">A los </w:t>
            </w:r>
            <w:proofErr w:type="spellStart"/>
            <w:r w:rsidRPr="00124AC5">
              <w:rPr>
                <w:rFonts w:cs="Arial"/>
              </w:rPr>
              <w:t>estudiantes</w:t>
            </w:r>
            <w:proofErr w:type="spellEnd"/>
            <w:r w:rsidRPr="00124AC5">
              <w:rPr>
                <w:rFonts w:cs="Arial"/>
              </w:rPr>
              <w:t xml:space="preserve"> no se les debe </w:t>
            </w:r>
            <w:proofErr w:type="spellStart"/>
            <w:r w:rsidRPr="00124AC5">
              <w:rPr>
                <w:rFonts w:cs="Arial"/>
              </w:rPr>
              <w:t>cobrar</w:t>
            </w:r>
            <w:proofErr w:type="spellEnd"/>
            <w:r w:rsidRPr="00124AC5">
              <w:rPr>
                <w:rFonts w:cs="Arial"/>
              </w:rPr>
              <w:t xml:space="preserve"> una </w:t>
            </w:r>
            <w:proofErr w:type="spellStart"/>
            <w:r w:rsidRPr="00124AC5">
              <w:rPr>
                <w:rFonts w:cs="Arial"/>
              </w:rPr>
              <w:t>tarifa</w:t>
            </w:r>
            <w:proofErr w:type="spellEnd"/>
            <w:r w:rsidRPr="00124AC5">
              <w:rPr>
                <w:rFonts w:cs="Arial"/>
              </w:rPr>
              <w:t xml:space="preserve"> por </w:t>
            </w:r>
            <w:proofErr w:type="spellStart"/>
            <w:r w:rsidRPr="00124AC5">
              <w:rPr>
                <w:rFonts w:cs="Arial"/>
              </w:rPr>
              <w:t>artículos</w:t>
            </w:r>
            <w:proofErr w:type="spellEnd"/>
            <w:r w:rsidRPr="00124AC5">
              <w:rPr>
                <w:rFonts w:cs="Arial"/>
              </w:rPr>
              <w:t xml:space="preserve"> o </w:t>
            </w:r>
            <w:proofErr w:type="spellStart"/>
            <w:r w:rsidRPr="00124AC5">
              <w:rPr>
                <w:rFonts w:cs="Arial"/>
              </w:rPr>
              <w:t>servicios</w:t>
            </w:r>
            <w:proofErr w:type="spellEnd"/>
            <w:r w:rsidRPr="00124AC5">
              <w:rPr>
                <w:rFonts w:cs="Arial"/>
              </w:rPr>
              <w:t xml:space="preserve"> que </w:t>
            </w:r>
            <w:proofErr w:type="spellStart"/>
            <w:r w:rsidRPr="00124AC5">
              <w:rPr>
                <w:rFonts w:cs="Arial"/>
              </w:rPr>
              <w:t>beneficien</w:t>
            </w:r>
            <w:proofErr w:type="spellEnd"/>
            <w:r w:rsidRPr="00124AC5">
              <w:rPr>
                <w:rFonts w:cs="Arial"/>
              </w:rPr>
              <w:t xml:space="preserve"> a los </w:t>
            </w:r>
            <w:proofErr w:type="spellStart"/>
            <w:r w:rsidRPr="00124AC5">
              <w:rPr>
                <w:rFonts w:cs="Arial"/>
              </w:rPr>
              <w:t>miembros</w:t>
            </w:r>
            <w:proofErr w:type="spellEnd"/>
            <w:r w:rsidRPr="00124AC5">
              <w:rPr>
                <w:rFonts w:cs="Arial"/>
              </w:rPr>
              <w:t xml:space="preserve"> del personal.</w:t>
            </w:r>
          </w:p>
          <w:p w14:paraId="7E10A425" w14:textId="34A15587" w:rsidR="00F53854" w:rsidRPr="00124AC5" w:rsidRDefault="00F53854" w:rsidP="00393D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124AC5">
              <w:rPr>
                <w:rFonts w:cs="Arial"/>
              </w:rPr>
              <w:t xml:space="preserve">La </w:t>
            </w:r>
            <w:proofErr w:type="spellStart"/>
            <w:r w:rsidRPr="00124AC5">
              <w:rPr>
                <w:rFonts w:cs="Arial"/>
              </w:rPr>
              <w:t>inflación</w:t>
            </w:r>
            <w:proofErr w:type="spellEnd"/>
            <w:r w:rsidRPr="00124AC5">
              <w:rPr>
                <w:rFonts w:cs="Arial"/>
              </w:rPr>
              <w:t xml:space="preserve"> de </w:t>
            </w:r>
            <w:proofErr w:type="spellStart"/>
            <w:r w:rsidRPr="00124AC5">
              <w:rPr>
                <w:rFonts w:cs="Arial"/>
              </w:rPr>
              <w:t>costos</w:t>
            </w:r>
            <w:proofErr w:type="spellEnd"/>
            <w:r w:rsidRPr="00124AC5">
              <w:rPr>
                <w:rFonts w:cs="Arial"/>
              </w:rPr>
              <w:t xml:space="preserve"> no debe ser variable para </w:t>
            </w:r>
            <w:proofErr w:type="spellStart"/>
            <w:r w:rsidRPr="00124AC5">
              <w:rPr>
                <w:rFonts w:cs="Arial"/>
              </w:rPr>
              <w:t>artículos</w:t>
            </w:r>
            <w:proofErr w:type="spellEnd"/>
            <w:r w:rsidRPr="00124AC5">
              <w:rPr>
                <w:rFonts w:cs="Arial"/>
              </w:rPr>
              <w:t xml:space="preserve"> con un </w:t>
            </w:r>
            <w:proofErr w:type="spellStart"/>
            <w:r w:rsidRPr="00124AC5">
              <w:rPr>
                <w:rFonts w:cs="Arial"/>
              </w:rPr>
              <w:t>costo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fijo</w:t>
            </w:r>
            <w:proofErr w:type="spellEnd"/>
            <w:r w:rsidRPr="00124AC5">
              <w:rPr>
                <w:rFonts w:cs="Arial"/>
              </w:rPr>
              <w:t xml:space="preserve">. es </w:t>
            </w:r>
            <w:proofErr w:type="spellStart"/>
            <w:r w:rsidRPr="00124AC5">
              <w:rPr>
                <w:rFonts w:cs="Arial"/>
              </w:rPr>
              <w:t>decir</w:t>
            </w:r>
            <w:proofErr w:type="spellEnd"/>
            <w:r w:rsidRPr="00124AC5">
              <w:rPr>
                <w:rFonts w:cs="Arial"/>
              </w:rPr>
              <w:t xml:space="preserve">, las </w:t>
            </w:r>
            <w:proofErr w:type="spellStart"/>
            <w:r w:rsidRPr="00124AC5">
              <w:rPr>
                <w:rFonts w:cs="Arial"/>
              </w:rPr>
              <w:t>credenciales</w:t>
            </w:r>
            <w:proofErr w:type="spellEnd"/>
            <w:r w:rsidRPr="00124AC5">
              <w:rPr>
                <w:rFonts w:cs="Arial"/>
              </w:rPr>
              <w:t xml:space="preserve"> de </w:t>
            </w:r>
            <w:proofErr w:type="spellStart"/>
            <w:r w:rsidRPr="00124AC5">
              <w:rPr>
                <w:rFonts w:cs="Arial"/>
              </w:rPr>
              <w:t>identificación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deberían</w:t>
            </w:r>
            <w:proofErr w:type="spellEnd"/>
            <w:r w:rsidRPr="00124AC5">
              <w:rPr>
                <w:rFonts w:cs="Arial"/>
              </w:rPr>
              <w:t xml:space="preserve"> costar lo </w:t>
            </w:r>
            <w:proofErr w:type="spellStart"/>
            <w:r w:rsidRPr="00124AC5">
              <w:rPr>
                <w:rFonts w:cs="Arial"/>
              </w:rPr>
              <w:t>mismo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en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todas</w:t>
            </w:r>
            <w:proofErr w:type="spellEnd"/>
            <w:r w:rsidRPr="00124AC5">
              <w:rPr>
                <w:rFonts w:cs="Arial"/>
              </w:rPr>
              <w:t xml:space="preserve"> las </w:t>
            </w:r>
            <w:proofErr w:type="spellStart"/>
            <w:r w:rsidRPr="00124AC5">
              <w:rPr>
                <w:rFonts w:cs="Arial"/>
              </w:rPr>
              <w:t>ubicaciones</w:t>
            </w:r>
            <w:proofErr w:type="spellEnd"/>
          </w:p>
          <w:p w14:paraId="5F7611A1" w14:textId="2C4F6A35" w:rsidR="00F53854" w:rsidRPr="00124AC5" w:rsidRDefault="00F53854" w:rsidP="00393D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124AC5">
              <w:rPr>
                <w:rFonts w:cs="Arial"/>
              </w:rPr>
              <w:t xml:space="preserve">Las </w:t>
            </w:r>
            <w:proofErr w:type="spellStart"/>
            <w:r w:rsidRPr="00124AC5">
              <w:rPr>
                <w:rFonts w:cs="Arial"/>
              </w:rPr>
              <w:t>fórmulas</w:t>
            </w:r>
            <w:proofErr w:type="spellEnd"/>
            <w:r w:rsidRPr="00124AC5">
              <w:rPr>
                <w:rFonts w:cs="Arial"/>
              </w:rPr>
              <w:t xml:space="preserve"> de </w:t>
            </w:r>
            <w:proofErr w:type="spellStart"/>
            <w:r w:rsidRPr="00124AC5">
              <w:rPr>
                <w:rFonts w:cs="Arial"/>
              </w:rPr>
              <w:t>costo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máximo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nunca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pueden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exceder</w:t>
            </w:r>
            <w:proofErr w:type="spellEnd"/>
            <w:r w:rsidRPr="00124AC5">
              <w:rPr>
                <w:rFonts w:cs="Arial"/>
              </w:rPr>
              <w:t xml:space="preserve"> el </w:t>
            </w:r>
            <w:proofErr w:type="spellStart"/>
            <w:r w:rsidRPr="00124AC5">
              <w:rPr>
                <w:rFonts w:cs="Arial"/>
              </w:rPr>
              <w:t>precio</w:t>
            </w:r>
            <w:proofErr w:type="spellEnd"/>
            <w:r w:rsidRPr="00124AC5">
              <w:rPr>
                <w:rFonts w:cs="Arial"/>
              </w:rPr>
              <w:t xml:space="preserve"> base + 2%.</w:t>
            </w:r>
          </w:p>
          <w:p w14:paraId="4F8F46CC" w14:textId="0929995C" w:rsidR="00F53854" w:rsidRPr="00124AC5" w:rsidRDefault="00F53854" w:rsidP="00393D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124AC5">
              <w:rPr>
                <w:rFonts w:cs="Arial"/>
              </w:rPr>
              <w:t xml:space="preserve">Las </w:t>
            </w:r>
            <w:proofErr w:type="spellStart"/>
            <w:r w:rsidRPr="00124AC5">
              <w:rPr>
                <w:rFonts w:cs="Arial"/>
              </w:rPr>
              <w:t>tarifas</w:t>
            </w:r>
            <w:proofErr w:type="spellEnd"/>
            <w:r w:rsidRPr="00124AC5">
              <w:rPr>
                <w:rFonts w:cs="Arial"/>
              </w:rPr>
              <w:t xml:space="preserve"> de los </w:t>
            </w:r>
            <w:proofErr w:type="spellStart"/>
            <w:r w:rsidRPr="00124AC5">
              <w:rPr>
                <w:rFonts w:cs="Arial"/>
              </w:rPr>
              <w:t>estudiantes</w:t>
            </w:r>
            <w:proofErr w:type="spellEnd"/>
            <w:r w:rsidRPr="00124AC5">
              <w:rPr>
                <w:rFonts w:cs="Arial"/>
              </w:rPr>
              <w:t xml:space="preserve"> para </w:t>
            </w:r>
            <w:proofErr w:type="spellStart"/>
            <w:r w:rsidRPr="00124AC5">
              <w:rPr>
                <w:rFonts w:cs="Arial"/>
              </w:rPr>
              <w:t>actividades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específicas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pueden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cambiar</w:t>
            </w:r>
            <w:proofErr w:type="spellEnd"/>
            <w:r w:rsidRPr="00124AC5">
              <w:rPr>
                <w:rFonts w:cs="Arial"/>
              </w:rPr>
              <w:t xml:space="preserve"> de un </w:t>
            </w:r>
            <w:proofErr w:type="spellStart"/>
            <w:r w:rsidRPr="00124AC5">
              <w:rPr>
                <w:rFonts w:cs="Arial"/>
              </w:rPr>
              <w:t>año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gramStart"/>
            <w:r w:rsidRPr="00124AC5">
              <w:rPr>
                <w:rFonts w:cs="Arial"/>
              </w:rPr>
              <w:t>a</w:t>
            </w:r>
            <w:proofErr w:type="gram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otro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porque</w:t>
            </w:r>
            <w:proofErr w:type="spellEnd"/>
            <w:r w:rsidRPr="00124AC5">
              <w:rPr>
                <w:rFonts w:cs="Arial"/>
              </w:rPr>
              <w:t xml:space="preserve"> se </w:t>
            </w:r>
            <w:proofErr w:type="spellStart"/>
            <w:r w:rsidRPr="00124AC5">
              <w:rPr>
                <w:rFonts w:cs="Arial"/>
              </w:rPr>
              <w:t>basan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en</w:t>
            </w:r>
            <w:proofErr w:type="spellEnd"/>
            <w:r w:rsidRPr="00124AC5">
              <w:rPr>
                <w:rFonts w:cs="Arial"/>
              </w:rPr>
              <w:t xml:space="preserve"> un </w:t>
            </w:r>
            <w:proofErr w:type="spellStart"/>
            <w:r w:rsidRPr="00124AC5">
              <w:rPr>
                <w:rFonts w:cs="Arial"/>
              </w:rPr>
              <w:t>porcentaje</w:t>
            </w:r>
            <w:proofErr w:type="spellEnd"/>
            <w:r w:rsidRPr="00124AC5">
              <w:rPr>
                <w:rFonts w:cs="Arial"/>
              </w:rPr>
              <w:t xml:space="preserve"> del </w:t>
            </w:r>
            <w:proofErr w:type="spellStart"/>
            <w:r w:rsidRPr="00124AC5">
              <w:rPr>
                <w:rFonts w:cs="Arial"/>
              </w:rPr>
              <w:t>costo</w:t>
            </w:r>
            <w:proofErr w:type="spellEnd"/>
            <w:r w:rsidRPr="00124AC5">
              <w:rPr>
                <w:rFonts w:cs="Arial"/>
              </w:rPr>
              <w:t xml:space="preserve">. Los campus </w:t>
            </w:r>
            <w:proofErr w:type="spellStart"/>
            <w:r w:rsidRPr="00124AC5">
              <w:rPr>
                <w:rFonts w:cs="Arial"/>
              </w:rPr>
              <w:t>comunicarán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montos</w:t>
            </w:r>
            <w:proofErr w:type="spellEnd"/>
            <w:r w:rsidRPr="00124AC5">
              <w:rPr>
                <w:rFonts w:cs="Arial"/>
              </w:rPr>
              <w:t xml:space="preserve"> de </w:t>
            </w:r>
            <w:proofErr w:type="spellStart"/>
            <w:r w:rsidRPr="00124AC5">
              <w:rPr>
                <w:rFonts w:cs="Arial"/>
              </w:rPr>
              <w:t>tarifas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específicas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según</w:t>
            </w:r>
            <w:proofErr w:type="spellEnd"/>
            <w:r w:rsidRPr="00124AC5">
              <w:rPr>
                <w:rFonts w:cs="Arial"/>
              </w:rPr>
              <w:t xml:space="preserve"> los </w:t>
            </w:r>
            <w:proofErr w:type="spellStart"/>
            <w:r w:rsidRPr="00124AC5">
              <w:rPr>
                <w:rFonts w:cs="Arial"/>
              </w:rPr>
              <w:t>parámetros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anteriores</w:t>
            </w:r>
            <w:proofErr w:type="spellEnd"/>
            <w:r w:rsidRPr="00124AC5">
              <w:rPr>
                <w:rFonts w:cs="Arial"/>
              </w:rPr>
              <w:t xml:space="preserve"> a </w:t>
            </w:r>
            <w:proofErr w:type="spellStart"/>
            <w:r w:rsidRPr="00124AC5">
              <w:rPr>
                <w:rFonts w:cs="Arial"/>
              </w:rPr>
              <w:t>medida</w:t>
            </w:r>
            <w:proofErr w:type="spellEnd"/>
            <w:r w:rsidRPr="00124AC5">
              <w:rPr>
                <w:rFonts w:cs="Arial"/>
              </w:rPr>
              <w:t xml:space="preserve"> que se </w:t>
            </w:r>
            <w:proofErr w:type="spellStart"/>
            <w:r w:rsidRPr="00124AC5">
              <w:rPr>
                <w:rFonts w:cs="Arial"/>
              </w:rPr>
              <w:t>finalice</w:t>
            </w:r>
            <w:proofErr w:type="spellEnd"/>
            <w:r w:rsidRPr="00124AC5">
              <w:rPr>
                <w:rFonts w:cs="Arial"/>
              </w:rPr>
              <w:t xml:space="preserve"> el </w:t>
            </w:r>
            <w:proofErr w:type="spellStart"/>
            <w:r w:rsidRPr="00124AC5">
              <w:rPr>
                <w:rFonts w:cs="Arial"/>
              </w:rPr>
              <w:t>costo</w:t>
            </w:r>
            <w:proofErr w:type="spellEnd"/>
            <w:r w:rsidRPr="00124AC5">
              <w:rPr>
                <w:rFonts w:cs="Arial"/>
              </w:rPr>
              <w:t xml:space="preserve"> de los </w:t>
            </w:r>
            <w:proofErr w:type="spellStart"/>
            <w:r w:rsidRPr="00124AC5">
              <w:rPr>
                <w:rFonts w:cs="Arial"/>
              </w:rPr>
              <w:t>artículos</w:t>
            </w:r>
            <w:proofErr w:type="spellEnd"/>
            <w:r w:rsidRPr="00124AC5">
              <w:rPr>
                <w:rFonts w:cs="Arial"/>
              </w:rPr>
              <w:t xml:space="preserve"> y </w:t>
            </w:r>
            <w:proofErr w:type="spellStart"/>
            <w:r w:rsidRPr="00124AC5">
              <w:rPr>
                <w:rFonts w:cs="Arial"/>
              </w:rPr>
              <w:t>programas</w:t>
            </w:r>
            <w:proofErr w:type="spellEnd"/>
            <w:r w:rsidRPr="00124AC5">
              <w:rPr>
                <w:rFonts w:cs="Arial"/>
              </w:rPr>
              <w:t>.</w:t>
            </w:r>
          </w:p>
          <w:p w14:paraId="469BDCDF" w14:textId="77777777" w:rsidR="00F53854" w:rsidRPr="00F53854" w:rsidRDefault="00F53854" w:rsidP="00F53854">
            <w:pPr>
              <w:jc w:val="both"/>
              <w:rPr>
                <w:rFonts w:cs="Arial"/>
              </w:rPr>
            </w:pPr>
          </w:p>
          <w:p w14:paraId="64752BE7" w14:textId="77777777" w:rsidR="00F53854" w:rsidRPr="00F53854" w:rsidRDefault="00F53854" w:rsidP="00F53854">
            <w:pPr>
              <w:jc w:val="both"/>
              <w:rPr>
                <w:rFonts w:cs="Arial"/>
              </w:rPr>
            </w:pPr>
            <w:proofErr w:type="spellStart"/>
            <w:r w:rsidRPr="00F53854">
              <w:rPr>
                <w:rFonts w:cs="Arial"/>
              </w:rPr>
              <w:t>Estas</w:t>
            </w:r>
            <w:proofErr w:type="spellEnd"/>
            <w:r w:rsidRPr="00F53854">
              <w:rPr>
                <w:rFonts w:cs="Arial"/>
              </w:rPr>
              <w:t xml:space="preserve"> son </w:t>
            </w:r>
            <w:proofErr w:type="spellStart"/>
            <w:r w:rsidRPr="00F53854">
              <w:rPr>
                <w:rFonts w:cs="Arial"/>
              </w:rPr>
              <w:t>algunas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tarifas</w:t>
            </w:r>
            <w:proofErr w:type="spellEnd"/>
            <w:r w:rsidRPr="00F53854">
              <w:rPr>
                <w:rFonts w:cs="Arial"/>
              </w:rPr>
              <w:t xml:space="preserve"> que las </w:t>
            </w:r>
            <w:proofErr w:type="spellStart"/>
            <w:r w:rsidRPr="00F53854">
              <w:rPr>
                <w:rFonts w:cs="Arial"/>
              </w:rPr>
              <w:t>familias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deben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planear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pagar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durante</w:t>
            </w:r>
            <w:proofErr w:type="spellEnd"/>
            <w:r w:rsidRPr="00F53854">
              <w:rPr>
                <w:rFonts w:cs="Arial"/>
              </w:rPr>
              <w:t xml:space="preserve"> el </w:t>
            </w:r>
            <w:proofErr w:type="spellStart"/>
            <w:r w:rsidRPr="00F53854">
              <w:rPr>
                <w:rFonts w:cs="Arial"/>
              </w:rPr>
              <w:t>próximo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año</w:t>
            </w:r>
            <w:proofErr w:type="spellEnd"/>
            <w:r w:rsidRPr="00F53854">
              <w:rPr>
                <w:rFonts w:cs="Arial"/>
              </w:rPr>
              <w:t xml:space="preserve"> escolar. Las </w:t>
            </w:r>
            <w:proofErr w:type="spellStart"/>
            <w:r w:rsidRPr="00F53854">
              <w:rPr>
                <w:rFonts w:cs="Arial"/>
              </w:rPr>
              <w:t>cantidades</w:t>
            </w:r>
            <w:proofErr w:type="spellEnd"/>
            <w:r w:rsidRPr="00F53854">
              <w:rPr>
                <w:rFonts w:cs="Arial"/>
              </w:rPr>
              <w:t xml:space="preserve"> exactas se </w:t>
            </w:r>
            <w:proofErr w:type="spellStart"/>
            <w:r w:rsidRPr="00F53854">
              <w:rPr>
                <w:rFonts w:cs="Arial"/>
              </w:rPr>
              <w:t>compartirán</w:t>
            </w:r>
            <w:proofErr w:type="spellEnd"/>
            <w:r w:rsidRPr="00F53854">
              <w:rPr>
                <w:rFonts w:cs="Arial"/>
              </w:rPr>
              <w:t xml:space="preserve"> con las </w:t>
            </w:r>
            <w:proofErr w:type="spellStart"/>
            <w:r w:rsidRPr="00F53854">
              <w:rPr>
                <w:rFonts w:cs="Arial"/>
              </w:rPr>
              <w:t>familias</w:t>
            </w:r>
            <w:proofErr w:type="spellEnd"/>
            <w:r w:rsidRPr="00F53854">
              <w:rPr>
                <w:rFonts w:cs="Arial"/>
              </w:rPr>
              <w:t xml:space="preserve"> a </w:t>
            </w:r>
            <w:proofErr w:type="spellStart"/>
            <w:r w:rsidRPr="00F53854">
              <w:rPr>
                <w:rFonts w:cs="Arial"/>
              </w:rPr>
              <w:t>medida</w:t>
            </w:r>
            <w:proofErr w:type="spellEnd"/>
            <w:r w:rsidRPr="00F53854">
              <w:rPr>
                <w:rFonts w:cs="Arial"/>
              </w:rPr>
              <w:t xml:space="preserve"> que se </w:t>
            </w:r>
            <w:proofErr w:type="spellStart"/>
            <w:r w:rsidRPr="00F53854">
              <w:rPr>
                <w:rFonts w:cs="Arial"/>
              </w:rPr>
              <w:t>finalicen</w:t>
            </w:r>
            <w:proofErr w:type="spellEnd"/>
            <w:r w:rsidRPr="00F53854">
              <w:rPr>
                <w:rFonts w:cs="Arial"/>
              </w:rPr>
              <w:t xml:space="preserve">. </w:t>
            </w:r>
            <w:proofErr w:type="spellStart"/>
            <w:r w:rsidRPr="00F53854">
              <w:rPr>
                <w:rFonts w:cs="Arial"/>
              </w:rPr>
              <w:t>Esta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lista</w:t>
            </w:r>
            <w:proofErr w:type="spellEnd"/>
            <w:r w:rsidRPr="00F53854">
              <w:rPr>
                <w:rFonts w:cs="Arial"/>
              </w:rPr>
              <w:t xml:space="preserve"> no es </w:t>
            </w:r>
            <w:proofErr w:type="spellStart"/>
            <w:r w:rsidRPr="00F53854">
              <w:rPr>
                <w:rFonts w:cs="Arial"/>
              </w:rPr>
              <w:t>exhaustiva</w:t>
            </w:r>
            <w:proofErr w:type="spellEnd"/>
            <w:r w:rsidRPr="00F53854">
              <w:rPr>
                <w:rFonts w:cs="Arial"/>
              </w:rPr>
              <w:t xml:space="preserve"> y </w:t>
            </w:r>
            <w:proofErr w:type="spellStart"/>
            <w:r w:rsidRPr="00F53854">
              <w:rPr>
                <w:rFonts w:cs="Arial"/>
              </w:rPr>
              <w:t>puede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haber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tarifas</w:t>
            </w:r>
            <w:proofErr w:type="spellEnd"/>
            <w:r w:rsidRPr="00F53854">
              <w:rPr>
                <w:rFonts w:cs="Arial"/>
              </w:rPr>
              <w:t xml:space="preserve"> no </w:t>
            </w:r>
            <w:proofErr w:type="spellStart"/>
            <w:r w:rsidRPr="00F53854">
              <w:rPr>
                <w:rFonts w:cs="Arial"/>
              </w:rPr>
              <w:t>incluidas</w:t>
            </w:r>
            <w:proofErr w:type="spellEnd"/>
            <w:r w:rsidRPr="00F53854">
              <w:rPr>
                <w:rFonts w:cs="Arial"/>
              </w:rPr>
              <w:t xml:space="preserve"> a </w:t>
            </w:r>
            <w:proofErr w:type="spellStart"/>
            <w:r w:rsidRPr="00F53854">
              <w:rPr>
                <w:rFonts w:cs="Arial"/>
              </w:rPr>
              <w:t>continuación</w:t>
            </w:r>
            <w:proofErr w:type="spellEnd"/>
            <w:r w:rsidRPr="00F53854">
              <w:rPr>
                <w:rFonts w:cs="Arial"/>
              </w:rPr>
              <w:t>:</w:t>
            </w:r>
          </w:p>
          <w:p w14:paraId="7E223566" w14:textId="579B7F39" w:rsidR="00F53854" w:rsidRPr="00124AC5" w:rsidRDefault="00F53854" w:rsidP="00393D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proofErr w:type="spellStart"/>
            <w:r w:rsidRPr="00124AC5">
              <w:rPr>
                <w:rFonts w:cs="Arial"/>
              </w:rPr>
              <w:t>Tarifas</w:t>
            </w:r>
            <w:proofErr w:type="spellEnd"/>
            <w:r w:rsidRPr="00124AC5">
              <w:rPr>
                <w:rFonts w:cs="Arial"/>
              </w:rPr>
              <w:t xml:space="preserve"> de </w:t>
            </w:r>
            <w:proofErr w:type="spellStart"/>
            <w:r w:rsidRPr="00124AC5">
              <w:rPr>
                <w:rFonts w:cs="Arial"/>
              </w:rPr>
              <w:t>exámenes</w:t>
            </w:r>
            <w:proofErr w:type="spellEnd"/>
            <w:r w:rsidRPr="00124AC5">
              <w:rPr>
                <w:rFonts w:cs="Arial"/>
              </w:rPr>
              <w:t xml:space="preserve"> de </w:t>
            </w:r>
            <w:proofErr w:type="spellStart"/>
            <w:r w:rsidRPr="00124AC5">
              <w:rPr>
                <w:rFonts w:cs="Arial"/>
              </w:rPr>
              <w:t>nivel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avanzado</w:t>
            </w:r>
            <w:proofErr w:type="spellEnd"/>
            <w:r w:rsidRPr="00124AC5">
              <w:rPr>
                <w:rFonts w:cs="Arial"/>
              </w:rPr>
              <w:t xml:space="preserve"> (para </w:t>
            </w:r>
            <w:proofErr w:type="spellStart"/>
            <w:r w:rsidRPr="00124AC5">
              <w:rPr>
                <w:rFonts w:cs="Arial"/>
              </w:rPr>
              <w:t>estudiantes</w:t>
            </w:r>
            <w:proofErr w:type="spellEnd"/>
            <w:r w:rsidRPr="00124AC5">
              <w:rPr>
                <w:rFonts w:cs="Arial"/>
              </w:rPr>
              <w:t xml:space="preserve"> de 8-12 </w:t>
            </w:r>
            <w:proofErr w:type="spellStart"/>
            <w:r w:rsidRPr="00124AC5">
              <w:rPr>
                <w:rFonts w:cs="Arial"/>
              </w:rPr>
              <w:t>grados</w:t>
            </w:r>
            <w:proofErr w:type="spellEnd"/>
            <w:r w:rsidRPr="00124AC5">
              <w:rPr>
                <w:rFonts w:cs="Arial"/>
              </w:rPr>
              <w:t xml:space="preserve"> que </w:t>
            </w:r>
            <w:proofErr w:type="spellStart"/>
            <w:r w:rsidRPr="00124AC5">
              <w:rPr>
                <w:rFonts w:cs="Arial"/>
              </w:rPr>
              <w:t>toman</w:t>
            </w:r>
            <w:proofErr w:type="spellEnd"/>
            <w:r w:rsidRPr="00124AC5">
              <w:rPr>
                <w:rFonts w:cs="Arial"/>
              </w:rPr>
              <w:t xml:space="preserve"> un </w:t>
            </w:r>
            <w:proofErr w:type="spellStart"/>
            <w:r w:rsidRPr="00124AC5">
              <w:rPr>
                <w:rFonts w:cs="Arial"/>
              </w:rPr>
              <w:t>examen</w:t>
            </w:r>
            <w:proofErr w:type="spellEnd"/>
            <w:r w:rsidRPr="00124AC5">
              <w:rPr>
                <w:rFonts w:cs="Arial"/>
              </w:rPr>
              <w:t xml:space="preserve"> AP)</w:t>
            </w:r>
          </w:p>
          <w:p w14:paraId="01678D42" w14:textId="32317713" w:rsidR="00F53854" w:rsidRPr="00124AC5" w:rsidRDefault="00F53854" w:rsidP="00393D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proofErr w:type="spellStart"/>
            <w:r w:rsidRPr="00124AC5">
              <w:rPr>
                <w:rFonts w:cs="Arial"/>
              </w:rPr>
              <w:t>Tarifas</w:t>
            </w:r>
            <w:proofErr w:type="spellEnd"/>
            <w:r w:rsidRPr="00124AC5">
              <w:rPr>
                <w:rFonts w:cs="Arial"/>
              </w:rPr>
              <w:t xml:space="preserve"> de </w:t>
            </w:r>
            <w:proofErr w:type="spellStart"/>
            <w:r w:rsidRPr="00124AC5">
              <w:rPr>
                <w:rFonts w:cs="Arial"/>
              </w:rPr>
              <w:t>viaje</w:t>
            </w:r>
            <w:proofErr w:type="spellEnd"/>
            <w:r w:rsidRPr="00124AC5">
              <w:rPr>
                <w:rFonts w:cs="Arial"/>
              </w:rPr>
              <w:t xml:space="preserve"> (</w:t>
            </w:r>
            <w:proofErr w:type="spellStart"/>
            <w:r w:rsidRPr="00124AC5">
              <w:rPr>
                <w:rFonts w:cs="Arial"/>
              </w:rPr>
              <w:t>pueden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incluir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viajes</w:t>
            </w:r>
            <w:proofErr w:type="spellEnd"/>
            <w:r w:rsidRPr="00124AC5">
              <w:rPr>
                <w:rFonts w:cs="Arial"/>
              </w:rPr>
              <w:t xml:space="preserve"> de un </w:t>
            </w:r>
            <w:proofErr w:type="spellStart"/>
            <w:r w:rsidRPr="00124AC5">
              <w:rPr>
                <w:rFonts w:cs="Arial"/>
              </w:rPr>
              <w:t>día</w:t>
            </w:r>
            <w:proofErr w:type="spellEnd"/>
            <w:r w:rsidRPr="00124AC5">
              <w:rPr>
                <w:rFonts w:cs="Arial"/>
              </w:rPr>
              <w:t xml:space="preserve"> y / o </w:t>
            </w:r>
            <w:proofErr w:type="spellStart"/>
            <w:r w:rsidRPr="00124AC5">
              <w:rPr>
                <w:rFonts w:cs="Arial"/>
              </w:rPr>
              <w:t>viajes</w:t>
            </w:r>
            <w:proofErr w:type="spellEnd"/>
            <w:r w:rsidRPr="00124AC5">
              <w:rPr>
                <w:rFonts w:cs="Arial"/>
              </w:rPr>
              <w:t xml:space="preserve"> de una </w:t>
            </w:r>
            <w:proofErr w:type="spellStart"/>
            <w:r w:rsidRPr="00124AC5">
              <w:rPr>
                <w:rFonts w:cs="Arial"/>
              </w:rPr>
              <w:t>noche</w:t>
            </w:r>
            <w:proofErr w:type="spellEnd"/>
            <w:r w:rsidRPr="00124AC5">
              <w:rPr>
                <w:rFonts w:cs="Arial"/>
              </w:rPr>
              <w:t>)</w:t>
            </w:r>
          </w:p>
          <w:p w14:paraId="7A8A21AB" w14:textId="75A83F9E" w:rsidR="00F72F10" w:rsidRPr="008D1D21" w:rsidRDefault="00F53854" w:rsidP="00393D4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F53854">
              <w:rPr>
                <w:rFonts w:cs="Arial"/>
              </w:rPr>
              <w:t>Tarifas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deportivas</w:t>
            </w:r>
            <w:proofErr w:type="spellEnd"/>
            <w:r w:rsidRPr="00F53854">
              <w:rPr>
                <w:rFonts w:cs="Arial"/>
              </w:rPr>
              <w:t xml:space="preserve"> (</w:t>
            </w:r>
            <w:proofErr w:type="spellStart"/>
            <w:r w:rsidRPr="00F53854">
              <w:rPr>
                <w:rFonts w:cs="Arial"/>
              </w:rPr>
              <w:t>aplicables</w:t>
            </w:r>
            <w:proofErr w:type="spellEnd"/>
            <w:r w:rsidRPr="00F53854">
              <w:rPr>
                <w:rFonts w:cs="Arial"/>
              </w:rPr>
              <w:t xml:space="preserve"> a los </w:t>
            </w:r>
            <w:proofErr w:type="spellStart"/>
            <w:r w:rsidRPr="00F53854">
              <w:rPr>
                <w:rFonts w:cs="Arial"/>
              </w:rPr>
              <w:t>estudiantes</w:t>
            </w:r>
            <w:proofErr w:type="spellEnd"/>
            <w:r w:rsidRPr="00F53854">
              <w:rPr>
                <w:rFonts w:cs="Arial"/>
              </w:rPr>
              <w:t xml:space="preserve"> que </w:t>
            </w:r>
            <w:proofErr w:type="spellStart"/>
            <w:r w:rsidRPr="00F53854">
              <w:rPr>
                <w:rFonts w:cs="Arial"/>
              </w:rPr>
              <w:t>participan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en</w:t>
            </w:r>
            <w:proofErr w:type="spellEnd"/>
            <w:r w:rsidRPr="00F53854">
              <w:rPr>
                <w:rFonts w:cs="Arial"/>
              </w:rPr>
              <w:t xml:space="preserve"> la </w:t>
            </w:r>
            <w:proofErr w:type="spellStart"/>
            <w:r w:rsidRPr="00F53854">
              <w:rPr>
                <w:rFonts w:cs="Arial"/>
              </w:rPr>
              <w:t>programación</w:t>
            </w:r>
            <w:proofErr w:type="spellEnd"/>
            <w:r w:rsidRPr="00F53854">
              <w:rPr>
                <w:rFonts w:cs="Arial"/>
              </w:rPr>
              <w:t xml:space="preserve"> </w:t>
            </w:r>
            <w:proofErr w:type="spellStart"/>
            <w:r w:rsidRPr="00F53854">
              <w:rPr>
                <w:rFonts w:cs="Arial"/>
              </w:rPr>
              <w:t>deportiva</w:t>
            </w:r>
            <w:proofErr w:type="spellEnd"/>
            <w:r w:rsidRPr="00F53854">
              <w:rPr>
                <w:rFonts w:cs="Arial"/>
              </w:rPr>
              <w:t>)</w:t>
            </w:r>
          </w:p>
        </w:tc>
      </w:tr>
    </w:tbl>
    <w:p w14:paraId="20F4A259" w14:textId="77777777" w:rsidR="00152732" w:rsidRPr="008D1D21" w:rsidRDefault="0015273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4270" w:rsidRPr="008D1D21" w14:paraId="321FDCFE" w14:textId="77777777" w:rsidTr="56907D00">
        <w:trPr>
          <w:trHeight w:val="449"/>
        </w:trPr>
        <w:tc>
          <w:tcPr>
            <w:tcW w:w="10790" w:type="dxa"/>
            <w:shd w:val="clear" w:color="auto" w:fill="3F4971" w:themeFill="text1"/>
            <w:vAlign w:val="center"/>
          </w:tcPr>
          <w:p w14:paraId="680565D0" w14:textId="0FFF9F21" w:rsidR="00397A36" w:rsidRPr="008D1D21" w:rsidRDefault="1293536E" w:rsidP="17BA49FE">
            <w:pPr>
              <w:jc w:val="center"/>
              <w:rPr>
                <w:rFonts w:cs="Arial"/>
                <w:color w:val="FFFFFF" w:themeColor="background1"/>
              </w:rPr>
            </w:pPr>
            <w:proofErr w:type="gramStart"/>
            <w:r w:rsidRPr="56907D00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YES</w:t>
            </w:r>
            <w:proofErr w:type="gramEnd"/>
            <w:r w:rsidRPr="56907D00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Prep Atlas </w:t>
            </w:r>
            <w:r w:rsidR="00124AC5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y </w:t>
            </w:r>
            <w:proofErr w:type="spellStart"/>
            <w:r w:rsidR="00124AC5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Otras</w:t>
            </w:r>
            <w:proofErr w:type="spellEnd"/>
            <w:r w:rsidR="00124AC5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124AC5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Lecturas</w:t>
            </w:r>
            <w:proofErr w:type="spellEnd"/>
            <w:r w:rsidRPr="56907D00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152732" w:rsidRPr="008D1D21" w14:paraId="2C948D69" w14:textId="77777777" w:rsidTr="56907D00">
        <w:trPr>
          <w:trHeight w:val="890"/>
        </w:trPr>
        <w:tc>
          <w:tcPr>
            <w:tcW w:w="10790" w:type="dxa"/>
            <w:vAlign w:val="center"/>
          </w:tcPr>
          <w:p w14:paraId="76A2B8E5" w14:textId="0859002D" w:rsidR="00B26EB5" w:rsidRDefault="00124AC5" w:rsidP="00384270">
            <w:pPr>
              <w:jc w:val="both"/>
              <w:rPr>
                <w:rFonts w:cs="Arial"/>
              </w:rPr>
            </w:pPr>
            <w:r w:rsidRPr="00124AC5">
              <w:rPr>
                <w:rFonts w:cs="Arial"/>
              </w:rPr>
              <w:t xml:space="preserve">El YES Prep Atlas es el </w:t>
            </w:r>
            <w:proofErr w:type="spellStart"/>
            <w:r w:rsidRPr="00124AC5">
              <w:rPr>
                <w:rFonts w:cs="Arial"/>
              </w:rPr>
              <w:t>alcance</w:t>
            </w:r>
            <w:proofErr w:type="spellEnd"/>
            <w:r w:rsidRPr="00124AC5">
              <w:rPr>
                <w:rFonts w:cs="Arial"/>
              </w:rPr>
              <w:t xml:space="preserve"> de </w:t>
            </w:r>
            <w:proofErr w:type="spellStart"/>
            <w:r w:rsidRPr="00124AC5">
              <w:rPr>
                <w:rFonts w:cs="Arial"/>
              </w:rPr>
              <w:t>libros</w:t>
            </w:r>
            <w:proofErr w:type="spellEnd"/>
            <w:r w:rsidRPr="00124AC5">
              <w:rPr>
                <w:rFonts w:cs="Arial"/>
              </w:rPr>
              <w:t xml:space="preserve">, </w:t>
            </w:r>
            <w:proofErr w:type="spellStart"/>
            <w:r w:rsidRPr="00124AC5">
              <w:rPr>
                <w:rFonts w:cs="Arial"/>
              </w:rPr>
              <w:t>novelas</w:t>
            </w:r>
            <w:proofErr w:type="spellEnd"/>
            <w:r w:rsidRPr="00124AC5">
              <w:rPr>
                <w:rFonts w:cs="Arial"/>
              </w:rPr>
              <w:t xml:space="preserve">, </w:t>
            </w:r>
            <w:proofErr w:type="spellStart"/>
            <w:r w:rsidRPr="00124AC5">
              <w:rPr>
                <w:rFonts w:cs="Arial"/>
              </w:rPr>
              <w:t>cuentos</w:t>
            </w:r>
            <w:proofErr w:type="spellEnd"/>
            <w:r w:rsidRPr="00124AC5">
              <w:rPr>
                <w:rFonts w:cs="Arial"/>
              </w:rPr>
              <w:t xml:space="preserve"> y </w:t>
            </w:r>
            <w:proofErr w:type="spellStart"/>
            <w:r w:rsidRPr="00124AC5">
              <w:rPr>
                <w:rFonts w:cs="Arial"/>
              </w:rPr>
              <w:t>otras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lecturas</w:t>
            </w:r>
            <w:proofErr w:type="spellEnd"/>
            <w:r w:rsidRPr="00124AC5">
              <w:rPr>
                <w:rFonts w:cs="Arial"/>
              </w:rPr>
              <w:t xml:space="preserve"> que los </w:t>
            </w:r>
            <w:proofErr w:type="spellStart"/>
            <w:r w:rsidRPr="00124AC5">
              <w:rPr>
                <w:rFonts w:cs="Arial"/>
              </w:rPr>
              <w:t>estudiantes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serán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asignados</w:t>
            </w:r>
            <w:proofErr w:type="spellEnd"/>
            <w:r w:rsidRPr="00124AC5">
              <w:rPr>
                <w:rFonts w:cs="Arial"/>
              </w:rPr>
              <w:t xml:space="preserve"> a leer </w:t>
            </w:r>
            <w:proofErr w:type="spellStart"/>
            <w:r w:rsidRPr="00124AC5">
              <w:rPr>
                <w:rFonts w:cs="Arial"/>
              </w:rPr>
              <w:t>cada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año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en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clases</w:t>
            </w:r>
            <w:proofErr w:type="spellEnd"/>
            <w:r w:rsidRPr="00124AC5">
              <w:rPr>
                <w:rFonts w:cs="Arial"/>
              </w:rPr>
              <w:t xml:space="preserve"> de </w:t>
            </w:r>
            <w:proofErr w:type="spellStart"/>
            <w:r w:rsidRPr="00124AC5">
              <w:rPr>
                <w:rFonts w:cs="Arial"/>
              </w:rPr>
              <w:t>inglés</w:t>
            </w:r>
            <w:proofErr w:type="spellEnd"/>
            <w:r w:rsidRPr="00124AC5">
              <w:rPr>
                <w:rFonts w:cs="Arial"/>
              </w:rPr>
              <w:t xml:space="preserve">. El Atlas de </w:t>
            </w:r>
            <w:proofErr w:type="spellStart"/>
            <w:r w:rsidRPr="00124AC5">
              <w:rPr>
                <w:rFonts w:cs="Arial"/>
              </w:rPr>
              <w:t>preparación</w:t>
            </w:r>
            <w:proofErr w:type="spellEnd"/>
            <w:r w:rsidRPr="00124AC5">
              <w:rPr>
                <w:rFonts w:cs="Arial"/>
              </w:rPr>
              <w:t xml:space="preserve"> de YES se </w:t>
            </w:r>
            <w:proofErr w:type="spellStart"/>
            <w:r w:rsidRPr="00124AC5">
              <w:rPr>
                <w:rFonts w:cs="Arial"/>
              </w:rPr>
              <w:t>puede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encontrar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en</w:t>
            </w:r>
            <w:proofErr w:type="spellEnd"/>
            <w:r w:rsidRPr="00124AC5">
              <w:rPr>
                <w:rFonts w:cs="Arial"/>
              </w:rPr>
              <w:t xml:space="preserve"> la </w:t>
            </w:r>
            <w:proofErr w:type="spellStart"/>
            <w:r w:rsidRPr="00124AC5">
              <w:rPr>
                <w:rFonts w:cs="Arial"/>
              </w:rPr>
              <w:t>sección</w:t>
            </w:r>
            <w:proofErr w:type="spellEnd"/>
            <w:r w:rsidRPr="00124AC5">
              <w:rPr>
                <w:rFonts w:cs="Arial"/>
              </w:rPr>
              <w:t xml:space="preserve"> "Para padres" de Yesprep.org. </w:t>
            </w:r>
            <w:proofErr w:type="spellStart"/>
            <w:r w:rsidRPr="00124AC5">
              <w:rPr>
                <w:rFonts w:cs="Arial"/>
              </w:rPr>
              <w:t>Todos</w:t>
            </w:r>
            <w:proofErr w:type="spellEnd"/>
            <w:r w:rsidRPr="00124AC5">
              <w:rPr>
                <w:rFonts w:cs="Arial"/>
              </w:rPr>
              <w:t xml:space="preserve"> los </w:t>
            </w:r>
            <w:proofErr w:type="spellStart"/>
            <w:r w:rsidRPr="00124AC5">
              <w:rPr>
                <w:rFonts w:cs="Arial"/>
              </w:rPr>
              <w:t>materiales</w:t>
            </w:r>
            <w:proofErr w:type="spellEnd"/>
            <w:r w:rsidRPr="00124AC5">
              <w:rPr>
                <w:rFonts w:cs="Arial"/>
              </w:rPr>
              <w:t xml:space="preserve"> de </w:t>
            </w:r>
            <w:proofErr w:type="spellStart"/>
            <w:r w:rsidRPr="00124AC5">
              <w:rPr>
                <w:rFonts w:cs="Arial"/>
              </w:rPr>
              <w:t>lectura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requeridos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serán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proporcionados</w:t>
            </w:r>
            <w:proofErr w:type="spellEnd"/>
            <w:r w:rsidRPr="00124AC5">
              <w:rPr>
                <w:rFonts w:cs="Arial"/>
              </w:rPr>
              <w:t xml:space="preserve"> por el campus para los </w:t>
            </w:r>
            <w:proofErr w:type="spellStart"/>
            <w:r w:rsidRPr="00124AC5">
              <w:rPr>
                <w:rFonts w:cs="Arial"/>
              </w:rPr>
              <w:t>estudiantes</w:t>
            </w:r>
            <w:proofErr w:type="spellEnd"/>
            <w:r w:rsidRPr="00124AC5">
              <w:rPr>
                <w:rFonts w:cs="Arial"/>
              </w:rPr>
              <w:t xml:space="preserve">. Los </w:t>
            </w:r>
            <w:proofErr w:type="spellStart"/>
            <w:r w:rsidRPr="00124AC5">
              <w:rPr>
                <w:rFonts w:cs="Arial"/>
              </w:rPr>
              <w:t>materiales</w:t>
            </w:r>
            <w:proofErr w:type="spellEnd"/>
            <w:r w:rsidRPr="00124AC5">
              <w:rPr>
                <w:rFonts w:cs="Arial"/>
              </w:rPr>
              <w:t xml:space="preserve"> de </w:t>
            </w:r>
            <w:proofErr w:type="spellStart"/>
            <w:r w:rsidRPr="00124AC5">
              <w:rPr>
                <w:rFonts w:cs="Arial"/>
              </w:rPr>
              <w:t>lectura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requeridos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como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novelas</w:t>
            </w:r>
            <w:proofErr w:type="spellEnd"/>
            <w:r w:rsidRPr="00124AC5">
              <w:rPr>
                <w:rFonts w:cs="Arial"/>
              </w:rPr>
              <w:t xml:space="preserve">, </w:t>
            </w:r>
            <w:proofErr w:type="spellStart"/>
            <w:r w:rsidRPr="00124AC5">
              <w:rPr>
                <w:rFonts w:cs="Arial"/>
              </w:rPr>
              <w:t>antologías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en</w:t>
            </w:r>
            <w:proofErr w:type="spellEnd"/>
            <w:r w:rsidRPr="00124AC5">
              <w:rPr>
                <w:rFonts w:cs="Arial"/>
              </w:rPr>
              <w:t xml:space="preserve"> </w:t>
            </w:r>
            <w:proofErr w:type="spellStart"/>
            <w:r w:rsidRPr="00124AC5">
              <w:rPr>
                <w:rFonts w:cs="Arial"/>
              </w:rPr>
              <w:t>español</w:t>
            </w:r>
            <w:proofErr w:type="spellEnd"/>
            <w:r w:rsidRPr="00124AC5">
              <w:rPr>
                <w:rFonts w:cs="Arial"/>
              </w:rPr>
              <w:t xml:space="preserve"> o </w:t>
            </w:r>
            <w:proofErr w:type="spellStart"/>
            <w:r w:rsidRPr="00124AC5">
              <w:rPr>
                <w:rFonts w:cs="Arial"/>
              </w:rPr>
              <w:t>materiales</w:t>
            </w:r>
            <w:proofErr w:type="spellEnd"/>
            <w:r w:rsidRPr="00124AC5">
              <w:rPr>
                <w:rFonts w:cs="Arial"/>
              </w:rPr>
              <w:t xml:space="preserve"> de </w:t>
            </w:r>
            <w:proofErr w:type="spellStart"/>
            <w:r w:rsidRPr="00124AC5">
              <w:rPr>
                <w:rFonts w:cs="Arial"/>
              </w:rPr>
              <w:t>preparación</w:t>
            </w:r>
            <w:proofErr w:type="spellEnd"/>
            <w:r w:rsidRPr="00124AC5">
              <w:rPr>
                <w:rFonts w:cs="Arial"/>
              </w:rPr>
              <w:t xml:space="preserve"> para el SAT se </w:t>
            </w:r>
            <w:proofErr w:type="spellStart"/>
            <w:r w:rsidRPr="00124AC5">
              <w:rPr>
                <w:rFonts w:cs="Arial"/>
              </w:rPr>
              <w:t>proporcionarán</w:t>
            </w:r>
            <w:proofErr w:type="spellEnd"/>
            <w:r w:rsidRPr="00124AC5">
              <w:rPr>
                <w:rFonts w:cs="Arial"/>
              </w:rPr>
              <w:t xml:space="preserve"> a los </w:t>
            </w:r>
            <w:proofErr w:type="spellStart"/>
            <w:r w:rsidRPr="00124AC5">
              <w:rPr>
                <w:rFonts w:cs="Arial"/>
              </w:rPr>
              <w:t>estudiantes</w:t>
            </w:r>
            <w:proofErr w:type="spellEnd"/>
            <w:r w:rsidRPr="00124AC5">
              <w:rPr>
                <w:rFonts w:cs="Arial"/>
              </w:rPr>
              <w:t xml:space="preserve"> sin </w:t>
            </w:r>
            <w:proofErr w:type="spellStart"/>
            <w:r w:rsidRPr="00124AC5">
              <w:rPr>
                <w:rFonts w:cs="Arial"/>
              </w:rPr>
              <w:t>costo</w:t>
            </w:r>
            <w:proofErr w:type="spellEnd"/>
            <w:r w:rsidRPr="00124AC5">
              <w:rPr>
                <w:rFonts w:cs="Arial"/>
              </w:rPr>
              <w:t xml:space="preserve"> para la </w:t>
            </w:r>
            <w:proofErr w:type="spellStart"/>
            <w:r w:rsidRPr="00124AC5">
              <w:rPr>
                <w:rFonts w:cs="Arial"/>
              </w:rPr>
              <w:t>familia</w:t>
            </w:r>
            <w:proofErr w:type="spellEnd"/>
            <w:r w:rsidRPr="00124AC5">
              <w:rPr>
                <w:rFonts w:cs="Arial"/>
              </w:rPr>
              <w:t>.</w:t>
            </w:r>
          </w:p>
          <w:p w14:paraId="5363DBE7" w14:textId="38F803E9" w:rsidR="00124AC5" w:rsidRDefault="00124AC5" w:rsidP="00384270">
            <w:pPr>
              <w:jc w:val="both"/>
              <w:rPr>
                <w:rFonts w:cs="Arial"/>
                <w:bCs/>
                <w:u w:val="single"/>
              </w:rPr>
            </w:pPr>
          </w:p>
          <w:p w14:paraId="1DBAD711" w14:textId="23D95D5A" w:rsidR="00124AC5" w:rsidRDefault="00124AC5" w:rsidP="00384270">
            <w:pPr>
              <w:jc w:val="both"/>
              <w:rPr>
                <w:rFonts w:cs="Arial"/>
                <w:bCs/>
                <w:u w:val="single"/>
              </w:rPr>
            </w:pPr>
          </w:p>
          <w:p w14:paraId="64DF05AF" w14:textId="77777777" w:rsidR="00124AC5" w:rsidRDefault="00124AC5" w:rsidP="00384270">
            <w:pPr>
              <w:jc w:val="both"/>
              <w:rPr>
                <w:rFonts w:cs="Arial"/>
                <w:b/>
                <w:bCs/>
                <w:u w:val="single"/>
              </w:rPr>
            </w:pPr>
          </w:p>
          <w:p w14:paraId="5878C7C4" w14:textId="1CFF4BD0" w:rsidR="00B26EB5" w:rsidRPr="008D1D21" w:rsidRDefault="003F0BFB" w:rsidP="00B26EB5">
            <w:pPr>
              <w:jc w:val="center"/>
              <w:rPr>
                <w:rFonts w:cs="Arial"/>
                <w:b/>
                <w:bCs/>
                <w:u w:val="single"/>
              </w:rPr>
            </w:pPr>
            <w:hyperlink r:id="rId17" w:history="1">
              <w:r w:rsidR="00B26EB5" w:rsidRPr="00B26EB5">
                <w:rPr>
                  <w:rStyle w:val="Hyperlink"/>
                  <w:sz w:val="28"/>
                  <w:szCs w:val="28"/>
                </w:rPr>
                <w:t>https://www.yesprep.org/parents/atlas</w:t>
              </w:r>
            </w:hyperlink>
          </w:p>
        </w:tc>
      </w:tr>
    </w:tbl>
    <w:p w14:paraId="360202C4" w14:textId="77777777" w:rsidR="0011344F" w:rsidRPr="008D1D21" w:rsidRDefault="0011344F">
      <w:pPr>
        <w:rPr>
          <w:rFonts w:cs="Arial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3510"/>
        <w:gridCol w:w="3600"/>
      </w:tblGrid>
      <w:tr w:rsidR="00384270" w:rsidRPr="008D1D21" w14:paraId="0D91CD86" w14:textId="77777777" w:rsidTr="005A6134">
        <w:trPr>
          <w:trHeight w:val="449"/>
        </w:trPr>
        <w:tc>
          <w:tcPr>
            <w:tcW w:w="10795" w:type="dxa"/>
            <w:gridSpan w:val="3"/>
            <w:shd w:val="clear" w:color="auto" w:fill="3F4971" w:themeFill="text1"/>
            <w:vAlign w:val="center"/>
          </w:tcPr>
          <w:p w14:paraId="1CDAB656" w14:textId="7A7D0092" w:rsidR="00397A36" w:rsidRPr="008D1D21" w:rsidRDefault="00B26EB5" w:rsidP="00FD5DF8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2020-21</w:t>
            </w:r>
            <w:r w:rsidR="00397A36" w:rsidRPr="008D1D21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B1072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Lista de </w:t>
            </w:r>
            <w:proofErr w:type="spellStart"/>
            <w:r w:rsidR="007B1072" w:rsidRPr="007B1072">
              <w:rPr>
                <w:rFonts w:cs="Arial"/>
                <w:b/>
                <w:color w:val="FFFFFF" w:themeColor="background1"/>
                <w:sz w:val="28"/>
                <w:szCs w:val="28"/>
              </w:rPr>
              <w:t>Útiles</w:t>
            </w:r>
            <w:proofErr w:type="spellEnd"/>
          </w:p>
        </w:tc>
      </w:tr>
      <w:tr w:rsidR="0011344F" w:rsidRPr="008D1D21" w14:paraId="11FA3328" w14:textId="77777777" w:rsidTr="005A6134">
        <w:trPr>
          <w:trHeight w:val="890"/>
        </w:trPr>
        <w:tc>
          <w:tcPr>
            <w:tcW w:w="10795" w:type="dxa"/>
            <w:gridSpan w:val="3"/>
            <w:vAlign w:val="center"/>
          </w:tcPr>
          <w:p w14:paraId="7AE59CD1" w14:textId="11807197" w:rsidR="00E27BFC" w:rsidRDefault="007B1072" w:rsidP="00D87553">
            <w:pPr>
              <w:jc w:val="both"/>
              <w:rPr>
                <w:rFonts w:cs="Arial"/>
                <w:b/>
              </w:rPr>
            </w:pPr>
            <w:r w:rsidRPr="007B1072">
              <w:rPr>
                <w:rFonts w:cs="Arial"/>
                <w:b/>
              </w:rPr>
              <w:t xml:space="preserve">Se </w:t>
            </w:r>
            <w:proofErr w:type="spellStart"/>
            <w:r w:rsidRPr="007B1072">
              <w:rPr>
                <w:rFonts w:cs="Arial"/>
                <w:b/>
              </w:rPr>
              <w:t>requiere</w:t>
            </w:r>
            <w:proofErr w:type="spellEnd"/>
            <w:r w:rsidRPr="007B1072">
              <w:rPr>
                <w:rFonts w:cs="Arial"/>
                <w:b/>
              </w:rPr>
              <w:t xml:space="preserve"> que </w:t>
            </w:r>
            <w:proofErr w:type="spellStart"/>
            <w:r w:rsidRPr="007B1072">
              <w:rPr>
                <w:rFonts w:cs="Arial"/>
                <w:b/>
              </w:rPr>
              <w:t>todos</w:t>
            </w:r>
            <w:proofErr w:type="spellEnd"/>
            <w:r w:rsidRPr="007B1072">
              <w:rPr>
                <w:rFonts w:cs="Arial"/>
                <w:b/>
              </w:rPr>
              <w:t xml:space="preserve"> los </w:t>
            </w:r>
            <w:proofErr w:type="spellStart"/>
            <w:r w:rsidRPr="007B1072">
              <w:rPr>
                <w:rFonts w:cs="Arial"/>
                <w:b/>
              </w:rPr>
              <w:t>estudiantes</w:t>
            </w:r>
            <w:proofErr w:type="spellEnd"/>
            <w:r w:rsidRPr="007B1072">
              <w:rPr>
                <w:rFonts w:cs="Arial"/>
                <w:b/>
              </w:rPr>
              <w:t xml:space="preserve"> de 8-12 </w:t>
            </w:r>
            <w:proofErr w:type="spellStart"/>
            <w:r w:rsidRPr="007B1072">
              <w:rPr>
                <w:rFonts w:cs="Arial"/>
                <w:b/>
              </w:rPr>
              <w:t>grado</w:t>
            </w:r>
            <w:proofErr w:type="spellEnd"/>
            <w:r w:rsidRPr="007B1072">
              <w:rPr>
                <w:rFonts w:cs="Arial"/>
                <w:b/>
              </w:rPr>
              <w:t xml:space="preserve"> </w:t>
            </w:r>
            <w:proofErr w:type="spellStart"/>
            <w:r w:rsidRPr="007B1072">
              <w:rPr>
                <w:rFonts w:cs="Arial"/>
                <w:b/>
              </w:rPr>
              <w:t>tengan</w:t>
            </w:r>
            <w:proofErr w:type="spellEnd"/>
            <w:r w:rsidRPr="007B1072">
              <w:rPr>
                <w:rFonts w:cs="Arial"/>
                <w:b/>
              </w:rPr>
              <w:t xml:space="preserve"> una </w:t>
            </w:r>
            <w:proofErr w:type="spellStart"/>
            <w:r w:rsidRPr="007B1072">
              <w:rPr>
                <w:rFonts w:cs="Arial"/>
                <w:b/>
              </w:rPr>
              <w:t>calculadora</w:t>
            </w:r>
            <w:proofErr w:type="spellEnd"/>
            <w:r w:rsidRPr="007B1072">
              <w:rPr>
                <w:rFonts w:cs="Arial"/>
                <w:b/>
              </w:rPr>
              <w:t xml:space="preserve"> </w:t>
            </w:r>
            <w:proofErr w:type="spellStart"/>
            <w:r w:rsidRPr="007B1072">
              <w:rPr>
                <w:rFonts w:cs="Arial"/>
                <w:b/>
              </w:rPr>
              <w:t>gráfica</w:t>
            </w:r>
            <w:proofErr w:type="spellEnd"/>
            <w:r w:rsidRPr="007B1072">
              <w:rPr>
                <w:rFonts w:cs="Arial"/>
                <w:b/>
              </w:rPr>
              <w:t xml:space="preserve"> TI-</w:t>
            </w:r>
            <w:proofErr w:type="spellStart"/>
            <w:r w:rsidRPr="007B1072">
              <w:rPr>
                <w:rFonts w:cs="Arial"/>
                <w:b/>
              </w:rPr>
              <w:t>Nspire</w:t>
            </w:r>
            <w:proofErr w:type="spellEnd"/>
            <w:r w:rsidRPr="007B1072">
              <w:rPr>
                <w:rFonts w:cs="Arial"/>
                <w:b/>
              </w:rPr>
              <w:t xml:space="preserve"> para la </w:t>
            </w:r>
            <w:proofErr w:type="spellStart"/>
            <w:r w:rsidRPr="007B1072">
              <w:rPr>
                <w:rFonts w:cs="Arial"/>
                <w:b/>
              </w:rPr>
              <w:t>clase</w:t>
            </w:r>
            <w:proofErr w:type="spellEnd"/>
            <w:r w:rsidRPr="007B1072">
              <w:rPr>
                <w:rFonts w:cs="Arial"/>
                <w:b/>
              </w:rPr>
              <w:t xml:space="preserve"> de </w:t>
            </w:r>
            <w:proofErr w:type="spellStart"/>
            <w:r w:rsidRPr="007B1072">
              <w:rPr>
                <w:rFonts w:cs="Arial"/>
                <w:b/>
              </w:rPr>
              <w:t>matemáticas</w:t>
            </w:r>
            <w:proofErr w:type="spellEnd"/>
            <w:r w:rsidRPr="007B1072">
              <w:rPr>
                <w:rFonts w:cs="Arial"/>
                <w:b/>
              </w:rPr>
              <w:t xml:space="preserve">. (No </w:t>
            </w:r>
            <w:proofErr w:type="spellStart"/>
            <w:r w:rsidRPr="007B1072">
              <w:rPr>
                <w:rFonts w:cs="Arial"/>
                <w:b/>
              </w:rPr>
              <w:t>compre</w:t>
            </w:r>
            <w:proofErr w:type="spellEnd"/>
            <w:r w:rsidRPr="007B1072">
              <w:rPr>
                <w:rFonts w:cs="Arial"/>
                <w:b/>
              </w:rPr>
              <w:t xml:space="preserve"> una </w:t>
            </w:r>
            <w:proofErr w:type="spellStart"/>
            <w:r w:rsidRPr="007B1072">
              <w:rPr>
                <w:rFonts w:cs="Arial"/>
                <w:b/>
              </w:rPr>
              <w:t>versión</w:t>
            </w:r>
            <w:proofErr w:type="spellEnd"/>
            <w:r w:rsidRPr="007B1072">
              <w:rPr>
                <w:rFonts w:cs="Arial"/>
                <w:b/>
              </w:rPr>
              <w:t xml:space="preserve"> "CAS" </w:t>
            </w:r>
            <w:proofErr w:type="spellStart"/>
            <w:r w:rsidRPr="007B1072">
              <w:rPr>
                <w:rFonts w:cs="Arial"/>
                <w:b/>
              </w:rPr>
              <w:t>ya</w:t>
            </w:r>
            <w:proofErr w:type="spellEnd"/>
            <w:r w:rsidRPr="007B1072">
              <w:rPr>
                <w:rFonts w:cs="Arial"/>
                <w:b/>
              </w:rPr>
              <w:t xml:space="preserve"> que no </w:t>
            </w:r>
            <w:proofErr w:type="spellStart"/>
            <w:r w:rsidRPr="007B1072">
              <w:rPr>
                <w:rFonts w:cs="Arial"/>
                <w:b/>
              </w:rPr>
              <w:t>está</w:t>
            </w:r>
            <w:proofErr w:type="spellEnd"/>
            <w:r w:rsidRPr="007B1072">
              <w:rPr>
                <w:rFonts w:cs="Arial"/>
                <w:b/>
              </w:rPr>
              <w:t xml:space="preserve"> </w:t>
            </w:r>
            <w:proofErr w:type="spellStart"/>
            <w:r w:rsidRPr="007B1072">
              <w:rPr>
                <w:rFonts w:cs="Arial"/>
                <w:b/>
              </w:rPr>
              <w:t>permitida</w:t>
            </w:r>
            <w:proofErr w:type="spellEnd"/>
            <w:r w:rsidRPr="007B1072">
              <w:rPr>
                <w:rFonts w:cs="Arial"/>
                <w:b/>
              </w:rPr>
              <w:t xml:space="preserve"> </w:t>
            </w:r>
            <w:proofErr w:type="spellStart"/>
            <w:r w:rsidRPr="007B1072">
              <w:rPr>
                <w:rFonts w:cs="Arial"/>
                <w:b/>
              </w:rPr>
              <w:t>en</w:t>
            </w:r>
            <w:proofErr w:type="spellEnd"/>
            <w:r w:rsidRPr="007B1072">
              <w:rPr>
                <w:rFonts w:cs="Arial"/>
                <w:b/>
              </w:rPr>
              <w:t xml:space="preserve"> l</w:t>
            </w:r>
            <w:r>
              <w:rPr>
                <w:rFonts w:cs="Arial"/>
                <w:b/>
              </w:rPr>
              <w:t xml:space="preserve">os </w:t>
            </w:r>
            <w:proofErr w:type="spellStart"/>
            <w:r>
              <w:rPr>
                <w:rFonts w:cs="Arial"/>
                <w:b/>
              </w:rPr>
              <w:t>examenes</w:t>
            </w:r>
            <w:proofErr w:type="spellEnd"/>
            <w:r w:rsidRPr="007B1072">
              <w:rPr>
                <w:rFonts w:cs="Arial"/>
                <w:b/>
              </w:rPr>
              <w:t>).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4"/>
              <w:gridCol w:w="899"/>
              <w:gridCol w:w="46"/>
              <w:gridCol w:w="1662"/>
              <w:gridCol w:w="1747"/>
              <w:gridCol w:w="111"/>
              <w:gridCol w:w="723"/>
              <w:gridCol w:w="2575"/>
              <w:gridCol w:w="222"/>
            </w:tblGrid>
            <w:tr w:rsidR="00E27BFC" w:rsidRPr="00B25A56" w14:paraId="4016FF53" w14:textId="77777777" w:rsidTr="00342CE3">
              <w:trPr>
                <w:gridAfter w:val="1"/>
                <w:wAfter w:w="222" w:type="dxa"/>
              </w:trPr>
              <w:tc>
                <w:tcPr>
                  <w:tcW w:w="10347" w:type="dxa"/>
                  <w:gridSpan w:val="8"/>
                  <w:shd w:val="clear" w:color="auto" w:fill="3F4971" w:themeFill="text1"/>
                </w:tcPr>
                <w:p w14:paraId="2F4D35D5" w14:textId="77777777" w:rsidR="00E27BFC" w:rsidRPr="00B25A56" w:rsidRDefault="00E27BFC" w:rsidP="00E27BFC">
                  <w:pPr>
                    <w:pStyle w:val="Header"/>
                    <w:tabs>
                      <w:tab w:val="left" w:pos="1620"/>
                      <w:tab w:val="left" w:pos="1800"/>
                    </w:tabs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 w:rsidRPr="00826BFF">
                    <w:rPr>
                      <w:rFonts w:cs="Arial"/>
                      <w:b/>
                      <w:sz w:val="36"/>
                      <w:szCs w:val="16"/>
                    </w:rPr>
                    <w:t>9</w:t>
                  </w:r>
                  <w:r w:rsidRPr="00826BFF">
                    <w:rPr>
                      <w:rFonts w:cs="Arial"/>
                      <w:b/>
                      <w:sz w:val="36"/>
                      <w:szCs w:val="16"/>
                      <w:vertAlign w:val="superscript"/>
                    </w:rPr>
                    <w:t>th</w:t>
                  </w:r>
                  <w:r w:rsidRPr="00826BFF">
                    <w:rPr>
                      <w:rFonts w:cs="Arial"/>
                      <w:b/>
                      <w:sz w:val="36"/>
                      <w:szCs w:val="16"/>
                    </w:rPr>
                    <w:t xml:space="preserve"> Grade</w:t>
                  </w:r>
                </w:p>
              </w:tc>
            </w:tr>
            <w:tr w:rsidR="00E27BFC" w:rsidRPr="00B25A56" w14:paraId="56ABC9A3" w14:textId="77777777" w:rsidTr="00342CE3">
              <w:tc>
                <w:tcPr>
                  <w:tcW w:w="10347" w:type="dxa"/>
                  <w:gridSpan w:val="8"/>
                  <w:shd w:val="clear" w:color="auto" w:fill="C6F3FF" w:themeFill="accent2" w:themeFillTint="33"/>
                </w:tcPr>
                <w:p w14:paraId="4D4DEFEA" w14:textId="4249AAC4" w:rsidR="00E27BFC" w:rsidRPr="00B25A56" w:rsidRDefault="007B1072" w:rsidP="21EC024D">
                  <w:pPr>
                    <w:pStyle w:val="Header"/>
                    <w:tabs>
                      <w:tab w:val="left" w:pos="1620"/>
                      <w:tab w:val="left" w:pos="1800"/>
                    </w:tabs>
                    <w:jc w:val="center"/>
                    <w:rPr>
                      <w:rFonts w:eastAsia="Arial" w:cs="Arial"/>
                      <w:b/>
                      <w:bCs/>
                      <w:sz w:val="36"/>
                      <w:szCs w:val="36"/>
                    </w:rPr>
                  </w:pPr>
                  <w:proofErr w:type="spellStart"/>
                  <w:r w:rsidRPr="21EC024D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>Útiles</w:t>
                  </w:r>
                  <w:proofErr w:type="spellEnd"/>
                  <w:r w:rsidRPr="21EC024D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21EC024D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>Requeridos</w:t>
                  </w:r>
                  <w:proofErr w:type="spellEnd"/>
                  <w:r w:rsidR="00FF6E8B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F6E8B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 xml:space="preserve">Para la </w:t>
                  </w:r>
                  <w:proofErr w:type="spellStart"/>
                  <w:r w:rsidR="00FF6E8B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>Prepa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41F9B8E7" w14:textId="70C64301" w:rsidR="00E27BFC" w:rsidRPr="00B25A56" w:rsidRDefault="00E27BFC"/>
              </w:tc>
            </w:tr>
            <w:tr w:rsidR="00623276" w:rsidRPr="00B25A56" w14:paraId="0174C0D2" w14:textId="77777777" w:rsidTr="00342CE3">
              <w:trPr>
                <w:gridAfter w:val="1"/>
                <w:wAfter w:w="222" w:type="dxa"/>
              </w:trPr>
              <w:tc>
                <w:tcPr>
                  <w:tcW w:w="2584" w:type="dxa"/>
                  <w:shd w:val="clear" w:color="auto" w:fill="auto"/>
                </w:tcPr>
                <w:p w14:paraId="67E75AED" w14:textId="77777777" w:rsidR="007B1072" w:rsidRPr="007B1072" w:rsidRDefault="007B1072" w:rsidP="007B1072">
                  <w:pP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proofErr w:type="spellStart"/>
                  <w:r w:rsidRPr="007B1072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Álgebra</w:t>
                  </w:r>
                  <w:proofErr w:type="spellEnd"/>
                  <w:r w:rsidRPr="007B1072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I</w:t>
                  </w:r>
                </w:p>
                <w:p w14:paraId="31982AC3" w14:textId="1D3A5BFC" w:rsidR="007B1072" w:rsidRPr="007B1072" w:rsidRDefault="007B1072" w:rsidP="00393D4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color w:val="auto"/>
                      <w:sz w:val="16"/>
                      <w:szCs w:val="16"/>
                    </w:rPr>
                  </w:pP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caja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lápices</w:t>
                  </w:r>
                  <w:proofErr w:type="spellEnd"/>
                </w:p>
                <w:p w14:paraId="35AD4D90" w14:textId="18237ECE" w:rsidR="007B1072" w:rsidRPr="007B1072" w:rsidRDefault="007B1072" w:rsidP="00393D4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color w:val="auto"/>
                      <w:sz w:val="16"/>
                      <w:szCs w:val="16"/>
                    </w:rPr>
                  </w:pP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caja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bolígrafos</w:t>
                  </w:r>
                  <w:proofErr w:type="spellEnd"/>
                </w:p>
                <w:p w14:paraId="5485552B" w14:textId="4D378BB4" w:rsidR="007B1072" w:rsidRPr="007B1072" w:rsidRDefault="007B1072" w:rsidP="00393D4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color w:val="auto"/>
                      <w:sz w:val="16"/>
                      <w:szCs w:val="16"/>
                    </w:rPr>
                  </w:pP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Caja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de Kleenex</w:t>
                  </w:r>
                </w:p>
                <w:p w14:paraId="1A2133E1" w14:textId="075F0F3D" w:rsidR="007B1072" w:rsidRPr="007B1072" w:rsidRDefault="007B1072" w:rsidP="00393D4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color w:val="auto"/>
                      <w:sz w:val="16"/>
                      <w:szCs w:val="16"/>
                    </w:rPr>
                  </w:pPr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Alcohol </w:t>
                  </w: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en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gel</w:t>
                  </w:r>
                </w:p>
                <w:p w14:paraId="06D00FBD" w14:textId="77777777" w:rsidR="007B1072" w:rsidRPr="007B1072" w:rsidRDefault="007B1072" w:rsidP="007B107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14:paraId="76F886B2" w14:textId="3930A979" w:rsidR="007B1072" w:rsidRPr="007B1072" w:rsidRDefault="007B1072" w:rsidP="007B1072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7B1072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REQUERIDO: </w:t>
                  </w:r>
                  <w:proofErr w:type="spellStart"/>
                  <w:r w:rsidR="006F5AF7" w:rsidRPr="006F5AF7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Útiles</w:t>
                  </w:r>
                  <w:proofErr w:type="spellEnd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de </w:t>
                  </w:r>
                  <w:proofErr w:type="spellStart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clase</w:t>
                  </w:r>
                  <w:proofErr w:type="spellEnd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general para TODOS los </w:t>
                  </w:r>
                  <w:proofErr w:type="spellStart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estudiantes</w:t>
                  </w:r>
                  <w:proofErr w:type="spellEnd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de </w:t>
                  </w:r>
                  <w:proofErr w:type="spellStart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secundaria</w:t>
                  </w:r>
                  <w:proofErr w:type="spellEnd"/>
                </w:p>
                <w:p w14:paraId="37544DFB" w14:textId="77777777" w:rsidR="007B1072" w:rsidRPr="007B1072" w:rsidRDefault="007B1072" w:rsidP="007B107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14:paraId="38405EA4" w14:textId="77777777" w:rsidR="007B1072" w:rsidRPr="007B1072" w:rsidRDefault="007B1072" w:rsidP="007B1072">
                  <w:pPr>
                    <w:rPr>
                      <w:rFonts w:cs="Arial"/>
                      <w:color w:val="auto"/>
                      <w:sz w:val="16"/>
                      <w:szCs w:val="16"/>
                    </w:rPr>
                  </w:pP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Nota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7B1072"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</w:rPr>
                    <w:t>Todos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los </w:t>
                  </w: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estudiantes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</w:t>
                  </w:r>
                  <w:r w:rsidRPr="007B1072"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</w:rPr>
                    <w:t>DEBEN</w:t>
                  </w:r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tener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estos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artículos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.</w:t>
                  </w:r>
                </w:p>
                <w:p w14:paraId="187B85DC" w14:textId="54744C58" w:rsidR="007B1072" w:rsidRPr="007B1072" w:rsidRDefault="007B1072" w:rsidP="00393D4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color w:val="auto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Arial"/>
                      <w:color w:val="auto"/>
                      <w:sz w:val="16"/>
                      <w:szCs w:val="16"/>
                    </w:rPr>
                    <w:t>Lapiceros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azul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o negro)</w:t>
                  </w:r>
                </w:p>
                <w:p w14:paraId="55CAF8F3" w14:textId="3D0FFC58" w:rsidR="007B1072" w:rsidRPr="007B1072" w:rsidRDefault="007B1072" w:rsidP="00393D4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color w:val="auto"/>
                      <w:sz w:val="16"/>
                      <w:szCs w:val="16"/>
                    </w:rPr>
                  </w:pPr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Plumas de </w:t>
                  </w: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clasificación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(dos </w:t>
                  </w: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colores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además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del </w:t>
                  </w: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azul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o negro)</w:t>
                  </w:r>
                </w:p>
                <w:p w14:paraId="66BD6CAC" w14:textId="62CEA190" w:rsidR="007B1072" w:rsidRPr="007B1072" w:rsidRDefault="007B1072" w:rsidP="00393D4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color w:val="auto"/>
                      <w:sz w:val="16"/>
                      <w:szCs w:val="16"/>
                    </w:rPr>
                  </w:pP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Lápices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borradores</w:t>
                  </w:r>
                  <w:proofErr w:type="spellEnd"/>
                </w:p>
                <w:p w14:paraId="0BFEFFFE" w14:textId="762A1771" w:rsidR="007B1072" w:rsidRPr="007B1072" w:rsidRDefault="007B1072" w:rsidP="00393D4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color w:val="auto"/>
                      <w:sz w:val="16"/>
                      <w:szCs w:val="16"/>
                    </w:rPr>
                  </w:pPr>
                  <w:proofErr w:type="spellStart"/>
                  <w:r w:rsidRPr="007B1072"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</w:rPr>
                    <w:t>Calculadora</w:t>
                  </w:r>
                  <w:proofErr w:type="spellEnd"/>
                  <w:r w:rsidRPr="007B1072"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1072"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</w:rPr>
                    <w:t>gráfica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su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PROPIO </w:t>
                  </w: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Ti-Nspire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con Touchpad o </w:t>
                  </w: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Ti-Nspire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CX.</w:t>
                  </w:r>
                </w:p>
                <w:p w14:paraId="1743DF52" w14:textId="769B8094" w:rsidR="00E27BFC" w:rsidRPr="007B1072" w:rsidRDefault="007B1072" w:rsidP="00393D41">
                  <w:pPr>
                    <w:pStyle w:val="ListParagraph"/>
                    <w:numPr>
                      <w:ilvl w:val="0"/>
                      <w:numId w:val="3"/>
                    </w:numPr>
                    <w:spacing w:after="200"/>
                    <w:rPr>
                      <w:rFonts w:eastAsia="Times New Roman" w:cs="Arial"/>
                      <w:sz w:val="16"/>
                      <w:szCs w:val="16"/>
                    </w:rPr>
                  </w:pPr>
                  <w:r w:rsidRPr="007B1072"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</w:rPr>
                    <w:t>NOTA</w:t>
                  </w:r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:</w:t>
                  </w:r>
                  <w:r w:rsidRPr="007B1072"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NO</w:t>
                  </w:r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compre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una </w:t>
                  </w: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versión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de TI-</w:t>
                  </w:r>
                  <w:proofErr w:type="spellStart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>Nspire</w:t>
                  </w:r>
                  <w:proofErr w:type="spellEnd"/>
                  <w:r w:rsidRPr="007B1072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CAS.</w:t>
                  </w:r>
                </w:p>
              </w:tc>
              <w:tc>
                <w:tcPr>
                  <w:tcW w:w="2607" w:type="dxa"/>
                  <w:gridSpan w:val="3"/>
                  <w:shd w:val="clear" w:color="auto" w:fill="auto"/>
                </w:tcPr>
                <w:p w14:paraId="18B20E0C" w14:textId="77777777" w:rsidR="007B1072" w:rsidRPr="007B1072" w:rsidRDefault="007B1072" w:rsidP="007B1072">
                  <w:pP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proofErr w:type="spellStart"/>
                  <w:r w:rsidRPr="007B1072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Inglés</w:t>
                  </w:r>
                  <w:proofErr w:type="spellEnd"/>
                  <w:r w:rsidRPr="007B1072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I</w:t>
                  </w:r>
                </w:p>
                <w:p w14:paraId="01D19E28" w14:textId="3440C558" w:rsidR="007B1072" w:rsidRPr="006F5AF7" w:rsidRDefault="007B1072" w:rsidP="00393D4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sz w:val="16"/>
                      <w:szCs w:val="16"/>
                    </w:rPr>
                  </w:pPr>
                  <w:r w:rsidRPr="006F5AF7">
                    <w:rPr>
                      <w:rFonts w:cs="Arial"/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</w:rPr>
                    <w:t>paquete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</w:rPr>
                    <w:t>tarjetas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</w:rPr>
                    <w:t xml:space="preserve"> (con o sin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</w:rPr>
                    <w:t>forro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  <w:p w14:paraId="61AD160F" w14:textId="0A9D27F3" w:rsidR="007B1072" w:rsidRPr="006F5AF7" w:rsidRDefault="007B1072" w:rsidP="00393D4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sz w:val="16"/>
                      <w:szCs w:val="16"/>
                    </w:rPr>
                  </w:pPr>
                  <w:r w:rsidRPr="006F5AF7">
                    <w:rPr>
                      <w:rFonts w:cs="Arial"/>
                      <w:sz w:val="16"/>
                      <w:szCs w:val="16"/>
                    </w:rPr>
                    <w:t xml:space="preserve">2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</w:rPr>
                    <w:t>carpetas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</w:rPr>
                    <w:t>bolsillo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</w:rPr>
                    <w:t>plástico</w:t>
                  </w:r>
                  <w:proofErr w:type="spellEnd"/>
                </w:p>
                <w:p w14:paraId="483419C3" w14:textId="1BC313C3" w:rsidR="007B1072" w:rsidRPr="006F5AF7" w:rsidRDefault="007B1072" w:rsidP="00393D4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sz w:val="16"/>
                      <w:szCs w:val="16"/>
                    </w:rPr>
                  </w:pPr>
                  <w:r w:rsidRPr="006F5AF7">
                    <w:rPr>
                      <w:rFonts w:cs="Arial"/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</w:rPr>
                    <w:t>paquete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</w:rPr>
                    <w:t>papel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</w:rPr>
                    <w:t xml:space="preserve"> NB</w:t>
                  </w:r>
                </w:p>
                <w:p w14:paraId="11CD364B" w14:textId="473A8CD9" w:rsidR="007B1072" w:rsidRPr="006F5AF7" w:rsidRDefault="007B1072" w:rsidP="00393D4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sz w:val="16"/>
                      <w:szCs w:val="16"/>
                    </w:rPr>
                  </w:pPr>
                  <w:r w:rsidRPr="006F5AF7">
                    <w:rPr>
                      <w:rFonts w:cs="Arial"/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</w:rPr>
                    <w:t>libro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</w:rPr>
                    <w:t>composición</w:t>
                  </w:r>
                  <w:proofErr w:type="spellEnd"/>
                </w:p>
                <w:p w14:paraId="08A896AB" w14:textId="39C15085" w:rsidR="007B1072" w:rsidRPr="006F5AF7" w:rsidRDefault="007B1072" w:rsidP="00393D4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sz w:val="16"/>
                      <w:szCs w:val="16"/>
                    </w:rPr>
                  </w:pPr>
                  <w:r w:rsidRPr="006F5AF7">
                    <w:rPr>
                      <w:rFonts w:cs="Arial"/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</w:rPr>
                    <w:t>paquete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</w:rPr>
                    <w:t xml:space="preserve"> de post-its</w:t>
                  </w:r>
                </w:p>
                <w:p w14:paraId="46A8D32C" w14:textId="711F216D" w:rsidR="007B1072" w:rsidRPr="006F5AF7" w:rsidRDefault="007B1072" w:rsidP="00393D4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F5AF7">
                    <w:rPr>
                      <w:rFonts w:cs="Arial"/>
                      <w:sz w:val="16"/>
                      <w:szCs w:val="16"/>
                    </w:rPr>
                    <w:t>Diccionario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</w:rPr>
                    <w:t>inglés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</w:rPr>
                    <w:t xml:space="preserve"> Oxford Pocket (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</w:rPr>
                    <w:t>recomendado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  <w:p w14:paraId="55BA0989" w14:textId="77777777" w:rsidR="007B1072" w:rsidRPr="007B1072" w:rsidRDefault="007B1072" w:rsidP="007B1072">
                  <w:pP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14:paraId="1C968E00" w14:textId="1B993D42" w:rsidR="00E27BFC" w:rsidRPr="006F5AF7" w:rsidRDefault="007B1072" w:rsidP="007B1072">
                  <w:pPr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>Nota</w:t>
                  </w:r>
                  <w:proofErr w:type="spellEnd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: Los </w:t>
                  </w:r>
                  <w:proofErr w:type="spellStart"/>
                  <w:r w:rsidR="006F5AF7"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>Útiles</w:t>
                  </w:r>
                  <w:proofErr w:type="spellEnd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para las </w:t>
                  </w:r>
                  <w:proofErr w:type="spellStart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>clases</w:t>
                  </w:r>
                  <w:proofErr w:type="spellEnd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se </w:t>
                  </w:r>
                  <w:proofErr w:type="spellStart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>verificarán</w:t>
                  </w:r>
                  <w:proofErr w:type="spellEnd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>en</w:t>
                  </w:r>
                  <w:proofErr w:type="spellEnd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>función</w:t>
                  </w:r>
                  <w:proofErr w:type="spellEnd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de la </w:t>
                  </w:r>
                  <w:proofErr w:type="spellStart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>fecha</w:t>
                  </w:r>
                  <w:proofErr w:type="spellEnd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>límite</w:t>
                  </w:r>
                  <w:proofErr w:type="spellEnd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que le </w:t>
                  </w:r>
                  <w:proofErr w:type="spellStart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>dé</w:t>
                  </w:r>
                  <w:proofErr w:type="spellEnd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>su</w:t>
                  </w:r>
                  <w:proofErr w:type="spellEnd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maestro.</w:t>
                  </w:r>
                </w:p>
              </w:tc>
              <w:tc>
                <w:tcPr>
                  <w:tcW w:w="2581" w:type="dxa"/>
                  <w:gridSpan w:val="3"/>
                  <w:shd w:val="clear" w:color="auto" w:fill="auto"/>
                </w:tcPr>
                <w:p w14:paraId="12C49191" w14:textId="77777777" w:rsidR="006F5AF7" w:rsidRPr="006F5AF7" w:rsidRDefault="006F5AF7" w:rsidP="006F5AF7">
                  <w:pPr>
                    <w:spacing w:line="276" w:lineRule="auto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proofErr w:type="spellStart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Biología</w:t>
                  </w:r>
                  <w:proofErr w:type="spellEnd"/>
                </w:p>
                <w:p w14:paraId="1A112E56" w14:textId="7AF94168" w:rsidR="006F5AF7" w:rsidRPr="006F5AF7" w:rsidRDefault="006F5AF7" w:rsidP="00393D41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>carpeta</w:t>
                  </w:r>
                  <w:proofErr w:type="spellEnd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 xml:space="preserve"> de 2 "</w:t>
                  </w:r>
                </w:p>
                <w:p w14:paraId="202B57BC" w14:textId="0398B817" w:rsidR="006F5AF7" w:rsidRPr="006F5AF7" w:rsidRDefault="006F5AF7" w:rsidP="00393D41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 xml:space="preserve">8 </w:t>
                  </w:r>
                  <w:proofErr w:type="spellStart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>divisores</w:t>
                  </w:r>
                  <w:proofErr w:type="spellEnd"/>
                </w:p>
                <w:p w14:paraId="39D18D81" w14:textId="5A5DA52B" w:rsidR="006F5AF7" w:rsidRPr="006F5AF7" w:rsidRDefault="006F5AF7" w:rsidP="00393D41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>Tarjetas</w:t>
                  </w:r>
                  <w:proofErr w:type="spellEnd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 xml:space="preserve"> de nota</w:t>
                  </w:r>
                </w:p>
                <w:p w14:paraId="372E6F45" w14:textId="01C3CE04" w:rsidR="006F5AF7" w:rsidRPr="006F5AF7" w:rsidRDefault="006F5AF7" w:rsidP="00393D41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 xml:space="preserve">Hoja de </w:t>
                  </w:r>
                  <w:proofErr w:type="spellStart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>cuaderno</w:t>
                  </w:r>
                  <w:proofErr w:type="spellEnd"/>
                </w:p>
                <w:p w14:paraId="0B6F8901" w14:textId="77777777" w:rsidR="006F5AF7" w:rsidRPr="006F5AF7" w:rsidRDefault="006F5AF7" w:rsidP="006F5AF7">
                  <w:pPr>
                    <w:spacing w:line="276" w:lineRule="auto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</w:p>
                <w:p w14:paraId="50E7A429" w14:textId="77777777" w:rsidR="006F5AF7" w:rsidRPr="006F5AF7" w:rsidRDefault="006F5AF7" w:rsidP="006F5AF7">
                  <w:pPr>
                    <w:spacing w:line="276" w:lineRule="auto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proofErr w:type="spellStart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Estudios</w:t>
                  </w:r>
                  <w:proofErr w:type="spellEnd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Interpersonales</w:t>
                  </w:r>
                  <w:proofErr w:type="spellEnd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Comunicaciones </w:t>
                  </w:r>
                  <w:proofErr w:type="spellStart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Profesionales</w:t>
                  </w:r>
                  <w:proofErr w:type="spellEnd"/>
                </w:p>
                <w:p w14:paraId="61918698" w14:textId="31AA1248" w:rsidR="006F5AF7" w:rsidRPr="006F5AF7" w:rsidRDefault="006F5AF7" w:rsidP="00393D41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 xml:space="preserve">Un </w:t>
                  </w:r>
                  <w:proofErr w:type="spellStart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>cuaderno</w:t>
                  </w:r>
                  <w:proofErr w:type="spellEnd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>composición</w:t>
                  </w:r>
                  <w:proofErr w:type="spellEnd"/>
                </w:p>
                <w:p w14:paraId="26E55CEC" w14:textId="4DE936D9" w:rsidR="006F5AF7" w:rsidRPr="006F5AF7" w:rsidRDefault="006F5AF7" w:rsidP="00393D41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>Carpeta</w:t>
                  </w:r>
                  <w:proofErr w:type="spellEnd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 xml:space="preserve"> con </w:t>
                  </w:r>
                  <w:proofErr w:type="spellStart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>bolsillos</w:t>
                  </w:r>
                  <w:proofErr w:type="spellEnd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>clavitos</w:t>
                  </w:r>
                  <w:proofErr w:type="spellEnd"/>
                </w:p>
                <w:p w14:paraId="482A8C32" w14:textId="32EAF33F" w:rsidR="006F5AF7" w:rsidRPr="006F5AF7" w:rsidRDefault="006F5AF7" w:rsidP="00393D41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>Cinta</w:t>
                  </w:r>
                  <w:proofErr w:type="spellEnd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>pegamento</w:t>
                  </w:r>
                  <w:proofErr w:type="spellEnd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>elija</w:t>
                  </w:r>
                  <w:proofErr w:type="spellEnd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>uno</w:t>
                  </w:r>
                  <w:proofErr w:type="spellEnd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>)</w:t>
                  </w:r>
                </w:p>
                <w:p w14:paraId="0BC8DCEE" w14:textId="168E4048" w:rsidR="00E27BFC" w:rsidRPr="00B91AAE" w:rsidRDefault="006F5AF7" w:rsidP="00393D4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6"/>
                      <w:szCs w:val="16"/>
                    </w:rPr>
                  </w:pPr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 xml:space="preserve">100 </w:t>
                  </w:r>
                  <w:proofErr w:type="spellStart"/>
                  <w:r w:rsidRPr="006F5AF7">
                    <w:rPr>
                      <w:rFonts w:cs="Arial"/>
                      <w:bCs/>
                      <w:sz w:val="16"/>
                      <w:szCs w:val="16"/>
                    </w:rPr>
                    <w:t>fichas</w:t>
                  </w:r>
                  <w:proofErr w:type="spellEnd"/>
                </w:p>
              </w:tc>
              <w:tc>
                <w:tcPr>
                  <w:tcW w:w="2575" w:type="dxa"/>
                  <w:shd w:val="clear" w:color="auto" w:fill="auto"/>
                </w:tcPr>
                <w:p w14:paraId="7FD0E0F4" w14:textId="77777777" w:rsidR="006F5AF7" w:rsidRPr="006F5AF7" w:rsidRDefault="006F5AF7" w:rsidP="006F5AF7">
                  <w:pPr>
                    <w:spacing w:line="276" w:lineRule="auto"/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Geografia </w:t>
                  </w:r>
                  <w:proofErr w:type="spellStart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mundial</w:t>
                  </w:r>
                  <w:proofErr w:type="spellEnd"/>
                </w:p>
                <w:p w14:paraId="0B52F03F" w14:textId="3ACB6964" w:rsidR="006F5AF7" w:rsidRPr="006F5AF7" w:rsidRDefault="006F5AF7" w:rsidP="00393D41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rFonts w:cs="Arial"/>
                      <w:sz w:val="16"/>
                      <w:szCs w:val="16"/>
                      <w:u w:val="single"/>
                    </w:rPr>
                  </w:pP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caja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de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lápices</w:t>
                  </w:r>
                  <w:proofErr w:type="spellEnd"/>
                </w:p>
                <w:p w14:paraId="07D76141" w14:textId="0E90CCAD" w:rsidR="006F5AF7" w:rsidRPr="006F5AF7" w:rsidRDefault="006F5AF7" w:rsidP="00393D41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rFonts w:cs="Arial"/>
                      <w:sz w:val="16"/>
                      <w:szCs w:val="16"/>
                      <w:u w:val="single"/>
                    </w:rPr>
                  </w:pP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Caja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de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bolígrafos</w:t>
                  </w:r>
                  <w:proofErr w:type="spellEnd"/>
                </w:p>
                <w:p w14:paraId="6CBAAF36" w14:textId="7771042A" w:rsidR="006F5AF7" w:rsidRPr="006F5AF7" w:rsidRDefault="006F5AF7" w:rsidP="00393D41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rFonts w:cs="Arial"/>
                      <w:sz w:val="16"/>
                      <w:szCs w:val="16"/>
                      <w:u w:val="single"/>
                    </w:rPr>
                  </w:pPr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2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cajas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de Kleenex</w:t>
                  </w:r>
                </w:p>
                <w:p w14:paraId="50E09816" w14:textId="4EA39E7F" w:rsidR="006F5AF7" w:rsidRPr="006F5AF7" w:rsidRDefault="006F5AF7" w:rsidP="00393D41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rFonts w:cs="Arial"/>
                      <w:sz w:val="16"/>
                      <w:szCs w:val="16"/>
                      <w:u w:val="single"/>
                    </w:rPr>
                  </w:pPr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Alcohol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en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gel</w:t>
                  </w:r>
                </w:p>
                <w:p w14:paraId="53376C5E" w14:textId="7F9091AF" w:rsidR="006F5AF7" w:rsidRPr="006F5AF7" w:rsidRDefault="006F5AF7" w:rsidP="00393D41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rFonts w:cs="Arial"/>
                      <w:sz w:val="16"/>
                      <w:szCs w:val="16"/>
                      <w:u w:val="single"/>
                    </w:rPr>
                  </w:pPr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1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paquete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post-it</w:t>
                  </w:r>
                </w:p>
                <w:p w14:paraId="10452CF7" w14:textId="6D3C2E70" w:rsidR="006F5AF7" w:rsidRPr="006F5AF7" w:rsidRDefault="006F5AF7" w:rsidP="00393D41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rFonts w:cs="Arial"/>
                      <w:sz w:val="16"/>
                      <w:szCs w:val="16"/>
                      <w:u w:val="single"/>
                    </w:rPr>
                  </w:pPr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1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paquete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de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marcadores</w:t>
                  </w:r>
                  <w:proofErr w:type="spellEnd"/>
                </w:p>
                <w:p w14:paraId="48DAB8E7" w14:textId="31BC4A9A" w:rsidR="006F5AF7" w:rsidRPr="006F5AF7" w:rsidRDefault="006F5AF7" w:rsidP="00393D41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rFonts w:cs="Arial"/>
                      <w:sz w:val="16"/>
                      <w:szCs w:val="16"/>
                      <w:u w:val="single"/>
                    </w:rPr>
                  </w:pP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Marcador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de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borrado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en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seco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(al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menos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1)</w:t>
                  </w:r>
                </w:p>
                <w:p w14:paraId="09F4401A" w14:textId="37FB9204" w:rsidR="006F5AF7" w:rsidRPr="006F5AF7" w:rsidRDefault="006F5AF7" w:rsidP="00393D41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rFonts w:cs="Arial"/>
                      <w:sz w:val="16"/>
                      <w:szCs w:val="16"/>
                      <w:u w:val="single"/>
                    </w:rPr>
                  </w:pP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Carpeta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de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bolsillo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azul</w:t>
                  </w:r>
                  <w:proofErr w:type="spellEnd"/>
                </w:p>
                <w:p w14:paraId="7A4BD22D" w14:textId="387078D9" w:rsidR="006F5AF7" w:rsidRPr="006F5AF7" w:rsidRDefault="006F5AF7" w:rsidP="00393D41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rFonts w:cs="Arial"/>
                      <w:sz w:val="16"/>
                      <w:szCs w:val="16"/>
                      <w:u w:val="single"/>
                    </w:rPr>
                  </w:pP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Calendario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/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Planificador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semanal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o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diario</w:t>
                  </w:r>
                  <w:proofErr w:type="spellEnd"/>
                </w:p>
                <w:p w14:paraId="49CAF30C" w14:textId="5C78B97D" w:rsidR="006F5AF7" w:rsidRPr="006F5AF7" w:rsidRDefault="006F5AF7" w:rsidP="00393D41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rFonts w:cs="Arial"/>
                      <w:sz w:val="16"/>
                      <w:szCs w:val="16"/>
                      <w:u w:val="single"/>
                    </w:rPr>
                  </w:pP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Marcadores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(al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menos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5)</w:t>
                  </w:r>
                </w:p>
                <w:p w14:paraId="09DAE004" w14:textId="3C51F874" w:rsidR="006F5AF7" w:rsidRPr="006F5AF7" w:rsidRDefault="006F5AF7" w:rsidP="00393D41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rFonts w:cs="Arial"/>
                      <w:sz w:val="16"/>
                      <w:szCs w:val="16"/>
                      <w:u w:val="single"/>
                    </w:rPr>
                  </w:pP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Sacapuntas</w:t>
                  </w:r>
                  <w:proofErr w:type="spellEnd"/>
                </w:p>
                <w:p w14:paraId="3F38CF48" w14:textId="43940FF5" w:rsidR="00E27BFC" w:rsidRPr="00B91AAE" w:rsidRDefault="006F5AF7" w:rsidP="00393D41">
                  <w:pPr>
                    <w:pStyle w:val="ListParagraph"/>
                    <w:numPr>
                      <w:ilvl w:val="0"/>
                      <w:numId w:val="4"/>
                    </w:numPr>
                    <w:spacing w:after="200" w:line="276" w:lineRule="auto"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Lápices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de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  <w:u w:val="single"/>
                    </w:rPr>
                    <w:t>colores</w:t>
                  </w:r>
                  <w:proofErr w:type="spellEnd"/>
                </w:p>
              </w:tc>
            </w:tr>
            <w:tr w:rsidR="00E27BFC" w:rsidRPr="00B25A56" w14:paraId="1F222E75" w14:textId="77777777" w:rsidTr="00342CE3">
              <w:trPr>
                <w:gridAfter w:val="1"/>
                <w:wAfter w:w="222" w:type="dxa"/>
              </w:trPr>
              <w:tc>
                <w:tcPr>
                  <w:tcW w:w="10347" w:type="dxa"/>
                  <w:gridSpan w:val="8"/>
                  <w:shd w:val="clear" w:color="auto" w:fill="3F4971" w:themeFill="text1"/>
                </w:tcPr>
                <w:p w14:paraId="7715EC96" w14:textId="77777777" w:rsidR="00E27BFC" w:rsidRPr="00B25A56" w:rsidRDefault="00E27BFC" w:rsidP="00E27BFC">
                  <w:pPr>
                    <w:pStyle w:val="Header"/>
                    <w:tabs>
                      <w:tab w:val="left" w:pos="1620"/>
                      <w:tab w:val="left" w:pos="1800"/>
                    </w:tabs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 w:rsidRPr="00EA7EDE">
                    <w:rPr>
                      <w:rFonts w:cs="Arial"/>
                      <w:b/>
                      <w:sz w:val="36"/>
                      <w:szCs w:val="16"/>
                    </w:rPr>
                    <w:t>10</w:t>
                  </w:r>
                  <w:r w:rsidRPr="00EA7EDE">
                    <w:rPr>
                      <w:rFonts w:cs="Arial"/>
                      <w:b/>
                      <w:sz w:val="36"/>
                      <w:szCs w:val="16"/>
                      <w:vertAlign w:val="superscript"/>
                    </w:rPr>
                    <w:t>th</w:t>
                  </w:r>
                  <w:r w:rsidRPr="00EA7EDE">
                    <w:rPr>
                      <w:rFonts w:cs="Arial"/>
                      <w:b/>
                      <w:sz w:val="36"/>
                      <w:szCs w:val="16"/>
                    </w:rPr>
                    <w:t xml:space="preserve"> Grade</w:t>
                  </w:r>
                </w:p>
              </w:tc>
            </w:tr>
            <w:tr w:rsidR="00E27BFC" w:rsidRPr="00B25A56" w14:paraId="725CF49C" w14:textId="77777777" w:rsidTr="00342CE3">
              <w:trPr>
                <w:gridAfter w:val="1"/>
                <w:wAfter w:w="222" w:type="dxa"/>
              </w:trPr>
              <w:tc>
                <w:tcPr>
                  <w:tcW w:w="10347" w:type="dxa"/>
                  <w:gridSpan w:val="8"/>
                  <w:shd w:val="clear" w:color="auto" w:fill="C6F3FF" w:themeFill="accent2" w:themeFillTint="33"/>
                </w:tcPr>
                <w:p w14:paraId="7D5CF62C" w14:textId="4A66340B" w:rsidR="00E27BFC" w:rsidRPr="00B25A56" w:rsidRDefault="00623276" w:rsidP="21EC024D">
                  <w:pPr>
                    <w:pStyle w:val="Header"/>
                    <w:tabs>
                      <w:tab w:val="left" w:pos="1620"/>
                      <w:tab w:val="left" w:pos="1800"/>
                    </w:tabs>
                    <w:jc w:val="center"/>
                    <w:rPr>
                      <w:rFonts w:eastAsia="Arial" w:cs="Arial"/>
                      <w:b/>
                      <w:bCs/>
                      <w:sz w:val="36"/>
                      <w:szCs w:val="36"/>
                    </w:rPr>
                  </w:pPr>
                  <w:proofErr w:type="spellStart"/>
                  <w:r w:rsidRPr="21EC024D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>Útiles</w:t>
                  </w:r>
                  <w:proofErr w:type="spellEnd"/>
                  <w:r w:rsidRPr="21EC024D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21EC024D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>Requeridos</w:t>
                  </w:r>
                  <w:proofErr w:type="spellEnd"/>
                  <w:r w:rsidR="00FF6E8B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F6E8B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 xml:space="preserve">Para la </w:t>
                  </w:r>
                  <w:proofErr w:type="spellStart"/>
                  <w:r w:rsidR="00FF6E8B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>Prepa</w:t>
                  </w:r>
                  <w:proofErr w:type="spellEnd"/>
                </w:p>
              </w:tc>
            </w:tr>
            <w:tr w:rsidR="00623276" w:rsidRPr="00B25A56" w14:paraId="1F53E7A9" w14:textId="77777777" w:rsidTr="00342CE3">
              <w:trPr>
                <w:gridAfter w:val="1"/>
                <w:wAfter w:w="222" w:type="dxa"/>
              </w:trPr>
              <w:tc>
                <w:tcPr>
                  <w:tcW w:w="2584" w:type="dxa"/>
                  <w:shd w:val="clear" w:color="auto" w:fill="auto"/>
                </w:tcPr>
                <w:p w14:paraId="32434886" w14:textId="77777777" w:rsidR="006F5AF7" w:rsidRPr="006F5AF7" w:rsidRDefault="006F5AF7" w:rsidP="006F5AF7">
                  <w:pPr>
                    <w:spacing w:line="259" w:lineRule="auto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proofErr w:type="spellStart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Inglés</w:t>
                  </w:r>
                  <w:proofErr w:type="spellEnd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II</w:t>
                  </w:r>
                </w:p>
                <w:p w14:paraId="5A41FA32" w14:textId="2EF73272" w:rsidR="006F5AF7" w:rsidRPr="00623276" w:rsidRDefault="006F5AF7" w:rsidP="00393D41">
                  <w:pPr>
                    <w:pStyle w:val="ListParagraph"/>
                    <w:numPr>
                      <w:ilvl w:val="0"/>
                      <w:numId w:val="6"/>
                    </w:numPr>
                    <w:spacing w:line="259" w:lineRule="auto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Un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cuaderno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espiral</w:t>
                  </w:r>
                  <w:proofErr w:type="spellEnd"/>
                </w:p>
                <w:p w14:paraId="30282EE0" w14:textId="40468A38" w:rsidR="006F5AF7" w:rsidRPr="00623276" w:rsidRDefault="006F5AF7" w:rsidP="00393D41">
                  <w:pPr>
                    <w:pStyle w:val="ListParagraph"/>
                    <w:numPr>
                      <w:ilvl w:val="0"/>
                      <w:numId w:val="6"/>
                    </w:numPr>
                    <w:spacing w:line="259" w:lineRule="auto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Una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carpeta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cualquier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tamaño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pero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debe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estar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separada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otras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carpetas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clase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)</w:t>
                  </w:r>
                </w:p>
                <w:p w14:paraId="109B11A2" w14:textId="5024C339" w:rsidR="006F5AF7" w:rsidRPr="00623276" w:rsidRDefault="006F5AF7" w:rsidP="00393D41">
                  <w:pPr>
                    <w:pStyle w:val="ListParagraph"/>
                    <w:numPr>
                      <w:ilvl w:val="0"/>
                      <w:numId w:val="6"/>
                    </w:numPr>
                    <w:spacing w:line="259" w:lineRule="auto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Divisor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mínimo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de 5</w:t>
                  </w:r>
                </w:p>
                <w:p w14:paraId="2800278E" w14:textId="3F4FF034" w:rsidR="006F5AF7" w:rsidRPr="00623276" w:rsidRDefault="006F5AF7" w:rsidP="00393D41">
                  <w:pPr>
                    <w:pStyle w:val="ListParagraph"/>
                    <w:numPr>
                      <w:ilvl w:val="0"/>
                      <w:numId w:val="6"/>
                    </w:numPr>
                    <w:spacing w:line="259" w:lineRule="auto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Un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paquete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papel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forrado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de hojas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sueltas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regla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ancha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)</w:t>
                  </w:r>
                </w:p>
                <w:p w14:paraId="28FA32CD" w14:textId="581258FA" w:rsidR="006F5AF7" w:rsidRPr="00623276" w:rsidRDefault="006F5AF7" w:rsidP="00393D41">
                  <w:pPr>
                    <w:pStyle w:val="ListParagraph"/>
                    <w:numPr>
                      <w:ilvl w:val="0"/>
                      <w:numId w:val="6"/>
                    </w:numPr>
                    <w:spacing w:line="259" w:lineRule="auto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Tarjetas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memoria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flash (al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menos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100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cuentas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)</w:t>
                  </w:r>
                </w:p>
                <w:p w14:paraId="217BAF80" w14:textId="19AE6C7C" w:rsidR="006F5AF7" w:rsidRPr="00623276" w:rsidRDefault="006F5AF7" w:rsidP="00393D41">
                  <w:pPr>
                    <w:pStyle w:val="ListParagraph"/>
                    <w:numPr>
                      <w:ilvl w:val="0"/>
                      <w:numId w:val="6"/>
                    </w:numPr>
                    <w:spacing w:line="259" w:lineRule="auto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Bolígrafos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(negro y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rojo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)</w:t>
                  </w:r>
                </w:p>
                <w:p w14:paraId="210890DA" w14:textId="6F13CD3B" w:rsidR="006F5AF7" w:rsidRPr="00623276" w:rsidRDefault="006F5AF7" w:rsidP="00393D41">
                  <w:pPr>
                    <w:pStyle w:val="ListParagraph"/>
                    <w:numPr>
                      <w:ilvl w:val="0"/>
                      <w:numId w:val="6"/>
                    </w:numPr>
                    <w:spacing w:line="259" w:lineRule="auto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Lápices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(una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caja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/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paquete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)</w:t>
                  </w:r>
                </w:p>
                <w:p w14:paraId="60A9BC62" w14:textId="1A69C0EE" w:rsidR="006F5AF7" w:rsidRPr="00623276" w:rsidRDefault="006F5AF7" w:rsidP="00393D41">
                  <w:pPr>
                    <w:pStyle w:val="ListParagraph"/>
                    <w:numPr>
                      <w:ilvl w:val="0"/>
                      <w:numId w:val="6"/>
                    </w:numPr>
                    <w:spacing w:line="259" w:lineRule="auto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Resaltadores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(2)</w:t>
                  </w:r>
                </w:p>
                <w:p w14:paraId="6AACD67D" w14:textId="6C952E2A" w:rsidR="006F5AF7" w:rsidRPr="00623276" w:rsidRDefault="006F5AF7" w:rsidP="00393D41">
                  <w:pPr>
                    <w:pStyle w:val="ListParagraph"/>
                    <w:numPr>
                      <w:ilvl w:val="0"/>
                      <w:numId w:val="6"/>
                    </w:numPr>
                    <w:spacing w:line="259" w:lineRule="auto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Tejidos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(una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caja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)</w:t>
                  </w:r>
                </w:p>
                <w:p w14:paraId="30DAD73F" w14:textId="202042EC" w:rsidR="00E27BFC" w:rsidRPr="00623276" w:rsidRDefault="006F5AF7" w:rsidP="00393D41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Sacapuntas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punta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lápiz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mecánica</w:t>
                  </w:r>
                  <w:proofErr w:type="spellEnd"/>
                </w:p>
                <w:p w14:paraId="0C33504A" w14:textId="68E97CDF" w:rsidR="006F5AF7" w:rsidRPr="006F5AF7" w:rsidRDefault="006F5AF7" w:rsidP="006F5AF7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REQUERIDO: </w:t>
                  </w:r>
                  <w:proofErr w:type="spellStart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>Útiles</w:t>
                  </w:r>
                  <w:proofErr w:type="spellEnd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>clase</w:t>
                  </w:r>
                  <w:proofErr w:type="spellEnd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general para TODOS los </w:t>
                  </w:r>
                  <w:proofErr w:type="spellStart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>estudiantes</w:t>
                  </w:r>
                  <w:proofErr w:type="spellEnd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de </w:t>
                  </w:r>
                  <w:r w:rsidR="00623276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la </w:t>
                  </w:r>
                  <w:proofErr w:type="spellStart"/>
                  <w:r w:rsidR="00623276">
                    <w:rPr>
                      <w:rFonts w:cs="Arial"/>
                      <w:b/>
                      <w:bCs/>
                      <w:sz w:val="16"/>
                      <w:szCs w:val="16"/>
                    </w:rPr>
                    <w:t>Prepa</w:t>
                  </w:r>
                  <w:proofErr w:type="spellEnd"/>
                  <w:r w:rsidR="00623276">
                    <w:rPr>
                      <w:rFonts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  <w:p w14:paraId="279BEEAA" w14:textId="77777777" w:rsidR="006F5AF7" w:rsidRPr="006F5AF7" w:rsidRDefault="006F5AF7" w:rsidP="006F5AF7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  <w:p w14:paraId="241FCA0C" w14:textId="77777777" w:rsidR="006F5AF7" w:rsidRPr="006F5AF7" w:rsidRDefault="006F5AF7" w:rsidP="006F5AF7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>Nota</w:t>
                  </w:r>
                  <w:proofErr w:type="spellEnd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>Todos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</w:rPr>
                    <w:t xml:space="preserve"> los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</w:rPr>
                    <w:t>estudiantes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6F5AF7">
                    <w:rPr>
                      <w:rFonts w:cs="Arial"/>
                      <w:b/>
                      <w:bCs/>
                      <w:sz w:val="16"/>
                      <w:szCs w:val="16"/>
                    </w:rPr>
                    <w:t>DEBEN</w:t>
                  </w:r>
                  <w:r w:rsidRPr="006F5AF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</w:rPr>
                    <w:t>tener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</w:rPr>
                    <w:t>estos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F5AF7">
                    <w:rPr>
                      <w:rFonts w:cs="Arial"/>
                      <w:sz w:val="16"/>
                      <w:szCs w:val="16"/>
                    </w:rPr>
                    <w:t>artículos</w:t>
                  </w:r>
                  <w:proofErr w:type="spellEnd"/>
                  <w:r w:rsidRPr="006F5AF7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  <w:p w14:paraId="7297037A" w14:textId="5A8B8C37" w:rsidR="006F5AF7" w:rsidRPr="00623276" w:rsidRDefault="006F5AF7" w:rsidP="00393D41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Lapiceros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azul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o negro)</w:t>
                  </w:r>
                </w:p>
                <w:p w14:paraId="266D4659" w14:textId="73792624" w:rsidR="006F5AF7" w:rsidRPr="00623276" w:rsidRDefault="006F5AF7" w:rsidP="00393D41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Plumas de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clasificación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(dos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colores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además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del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azul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o negro)</w:t>
                  </w:r>
                </w:p>
                <w:p w14:paraId="493094E1" w14:textId="084E4373" w:rsidR="006F5AF7" w:rsidRPr="00623276" w:rsidRDefault="006F5AF7" w:rsidP="00393D41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Lápices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borradores</w:t>
                  </w:r>
                  <w:proofErr w:type="spellEnd"/>
                </w:p>
                <w:p w14:paraId="67CC5FB1" w14:textId="50852D0E" w:rsidR="006F5AF7" w:rsidRPr="00623276" w:rsidRDefault="006F5AF7" w:rsidP="00393D41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Calculadora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gráfica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su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PROPIO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Ti-Nspire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con Touchpad o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Ti-Nspire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CX.</w:t>
                  </w:r>
                </w:p>
                <w:p w14:paraId="7D69405C" w14:textId="77777777" w:rsidR="00623276" w:rsidRPr="00623276" w:rsidRDefault="006F5AF7" w:rsidP="00393D41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  <w:u w:val="single"/>
                    </w:rPr>
                  </w:pPr>
                  <w:r w:rsidRPr="00623276">
                    <w:rPr>
                      <w:rFonts w:cs="Arial"/>
                      <w:b/>
                      <w:bCs/>
                      <w:sz w:val="16"/>
                      <w:szCs w:val="16"/>
                    </w:rPr>
                    <w:t>NOTA</w:t>
                  </w: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: NO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compre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una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versión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TI-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Nspire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CAS.</w:t>
                  </w:r>
                </w:p>
                <w:p w14:paraId="14180B2B" w14:textId="5A998441" w:rsidR="00E27BFC" w:rsidRPr="00623276" w:rsidRDefault="00E27BFC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  <w:u w:val="single"/>
                    </w:rPr>
                  </w:pPr>
                </w:p>
                <w:p w14:paraId="79713819" w14:textId="77777777" w:rsidR="00E27BFC" w:rsidRDefault="00E27BFC" w:rsidP="00E27BFC">
                  <w:pPr>
                    <w:spacing w:after="200"/>
                    <w:contextualSpacing/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</w:pPr>
                </w:p>
                <w:p w14:paraId="0782223A" w14:textId="77777777" w:rsidR="00E27BFC" w:rsidRDefault="00E27BFC" w:rsidP="00E27BFC">
                  <w:pPr>
                    <w:spacing w:after="200"/>
                    <w:contextualSpacing/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</w:pPr>
                </w:p>
                <w:p w14:paraId="2667CA63" w14:textId="77777777" w:rsidR="00E27BFC" w:rsidRPr="00BB5519" w:rsidRDefault="00E27BFC" w:rsidP="00E27BFC">
                  <w:pPr>
                    <w:spacing w:after="200"/>
                    <w:contextualSpacing/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07" w:type="dxa"/>
                  <w:gridSpan w:val="3"/>
                  <w:shd w:val="clear" w:color="auto" w:fill="auto"/>
                </w:tcPr>
                <w:p w14:paraId="40B5CD12" w14:textId="77777777" w:rsidR="006F5AF7" w:rsidRPr="006F5AF7" w:rsidRDefault="006F5AF7" w:rsidP="006F5AF7">
                  <w:pPr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proofErr w:type="spellStart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Geometría</w:t>
                  </w:r>
                  <w:proofErr w:type="spellEnd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Y </w:t>
                  </w:r>
                  <w:proofErr w:type="spellStart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Álgebra</w:t>
                  </w:r>
                  <w:proofErr w:type="spellEnd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II</w:t>
                  </w:r>
                </w:p>
                <w:p w14:paraId="19890A7A" w14:textId="53A6B7A9" w:rsidR="006F5AF7" w:rsidRPr="00623276" w:rsidRDefault="006F5AF7" w:rsidP="00393D4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Su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PROPIA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calculadora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TI-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Nspire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(¡sin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compartir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!)</w:t>
                  </w:r>
                </w:p>
                <w:p w14:paraId="3963A31E" w14:textId="335EAE8F" w:rsidR="006F5AF7" w:rsidRPr="00623276" w:rsidRDefault="006F5AF7" w:rsidP="00393D4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carpeta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de 3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pulgadas</w:t>
                  </w:r>
                  <w:proofErr w:type="spellEnd"/>
                </w:p>
                <w:p w14:paraId="3E758399" w14:textId="16EBC3DD" w:rsidR="006F5AF7" w:rsidRPr="00623276" w:rsidRDefault="006F5AF7" w:rsidP="00393D4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Separadores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carpetas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(10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mínimo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)</w:t>
                  </w:r>
                </w:p>
                <w:p w14:paraId="3D466C49" w14:textId="46D5BE0C" w:rsidR="006F5AF7" w:rsidRPr="00623276" w:rsidRDefault="006F5AF7" w:rsidP="00393D4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Marcadores</w:t>
                  </w:r>
                  <w:proofErr w:type="spellEnd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 de expo</w:t>
                  </w:r>
                </w:p>
                <w:p w14:paraId="51B4EEFB" w14:textId="4F5A6BD2" w:rsidR="006F5AF7" w:rsidRPr="00623276" w:rsidRDefault="006F5AF7" w:rsidP="00393D4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lápices</w:t>
                  </w:r>
                  <w:proofErr w:type="spellEnd"/>
                </w:p>
                <w:p w14:paraId="2540F172" w14:textId="2B8A5646" w:rsidR="006F5AF7" w:rsidRPr="00623276" w:rsidRDefault="006F5AF7" w:rsidP="00393D4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Borradores</w:t>
                  </w:r>
                  <w:proofErr w:type="spellEnd"/>
                </w:p>
                <w:p w14:paraId="388D9522" w14:textId="447A6379" w:rsidR="006F5AF7" w:rsidRPr="00623276" w:rsidRDefault="006F5AF7" w:rsidP="00393D4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Resaltadores</w:t>
                  </w:r>
                  <w:proofErr w:type="spellEnd"/>
                </w:p>
                <w:p w14:paraId="64807C22" w14:textId="30AAD343" w:rsidR="006F5AF7" w:rsidRPr="00623276" w:rsidRDefault="006F5AF7" w:rsidP="00393D4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 xml:space="preserve">Plumas de </w:t>
                  </w:r>
                  <w:proofErr w:type="spellStart"/>
                  <w:r w:rsidRPr="00623276">
                    <w:rPr>
                      <w:rFonts w:cs="Arial"/>
                      <w:bCs/>
                      <w:sz w:val="16"/>
                      <w:szCs w:val="16"/>
                    </w:rPr>
                    <w:t>colores</w:t>
                  </w:r>
                  <w:proofErr w:type="spellEnd"/>
                </w:p>
                <w:p w14:paraId="302708AF" w14:textId="77777777" w:rsidR="006F5AF7" w:rsidRPr="006F5AF7" w:rsidRDefault="006F5AF7" w:rsidP="006F5AF7">
                  <w:pPr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</w:p>
                <w:p w14:paraId="6484DD5D" w14:textId="77777777" w:rsidR="006F5AF7" w:rsidRPr="006F5AF7" w:rsidRDefault="006F5AF7" w:rsidP="006F5AF7">
                  <w:pPr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</w:p>
                <w:p w14:paraId="47AAB327" w14:textId="582D370A" w:rsidR="00E27BFC" w:rsidRDefault="006F5AF7" w:rsidP="00623276">
                  <w:pPr>
                    <w:pStyle w:val="Header"/>
                    <w:tabs>
                      <w:tab w:val="left" w:pos="1620"/>
                      <w:tab w:val="left" w:pos="1800"/>
                    </w:tabs>
                    <w:rPr>
                      <w:rFonts w:cs="Arial"/>
                      <w:b/>
                      <w:sz w:val="36"/>
                      <w:szCs w:val="36"/>
                    </w:rPr>
                  </w:pPr>
                  <w:proofErr w:type="spellStart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Nota</w:t>
                  </w:r>
                  <w:proofErr w:type="spellEnd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: Los </w:t>
                  </w:r>
                  <w:proofErr w:type="spellStart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suministros</w:t>
                  </w:r>
                  <w:proofErr w:type="spellEnd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para las </w:t>
                  </w:r>
                  <w:proofErr w:type="spellStart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clases</w:t>
                  </w:r>
                  <w:proofErr w:type="spellEnd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se </w:t>
                  </w:r>
                  <w:proofErr w:type="spellStart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verificarán</w:t>
                  </w:r>
                  <w:proofErr w:type="spellEnd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en</w:t>
                  </w:r>
                  <w:proofErr w:type="spellEnd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función</w:t>
                  </w:r>
                  <w:proofErr w:type="spellEnd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de la </w:t>
                  </w:r>
                  <w:proofErr w:type="spellStart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fecha</w:t>
                  </w:r>
                  <w:proofErr w:type="spellEnd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límite</w:t>
                  </w:r>
                  <w:proofErr w:type="spellEnd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que le </w:t>
                  </w:r>
                  <w:proofErr w:type="spellStart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dé</w:t>
                  </w:r>
                  <w:proofErr w:type="spellEnd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su</w:t>
                  </w:r>
                  <w:proofErr w:type="spellEnd"/>
                  <w:r w:rsidRPr="006F5AF7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maestro.</w:t>
                  </w:r>
                </w:p>
                <w:p w14:paraId="7AA7CB36" w14:textId="77777777" w:rsidR="00E27BFC" w:rsidRDefault="00E27BFC" w:rsidP="00E27BFC">
                  <w:pPr>
                    <w:pStyle w:val="Header"/>
                    <w:tabs>
                      <w:tab w:val="left" w:pos="1620"/>
                      <w:tab w:val="left" w:pos="1800"/>
                    </w:tabs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  <w:p w14:paraId="122BD3FA" w14:textId="77777777" w:rsidR="00E27BFC" w:rsidRPr="00B25A56" w:rsidRDefault="00E27BFC" w:rsidP="00E27BFC">
                  <w:pPr>
                    <w:pStyle w:val="Header"/>
                    <w:tabs>
                      <w:tab w:val="left" w:pos="1620"/>
                      <w:tab w:val="left" w:pos="1800"/>
                    </w:tabs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581" w:type="dxa"/>
                  <w:gridSpan w:val="3"/>
                  <w:shd w:val="clear" w:color="auto" w:fill="auto"/>
                </w:tcPr>
                <w:p w14:paraId="6028D132" w14:textId="77777777" w:rsidR="006F5AF7" w:rsidRPr="008A1D5A" w:rsidRDefault="006F5AF7" w:rsidP="008A1D5A">
                  <w:pPr>
                    <w:spacing w:line="259" w:lineRule="auto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proofErr w:type="spellStart"/>
                  <w:r w:rsidRPr="008A1D5A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Química</w:t>
                  </w:r>
                  <w:proofErr w:type="spellEnd"/>
                </w:p>
                <w:p w14:paraId="18EE6094" w14:textId="2F4FFCEA" w:rsidR="006F5AF7" w:rsidRPr="008A1D5A" w:rsidRDefault="006F5AF7" w:rsidP="00393D41">
                  <w:pPr>
                    <w:pStyle w:val="ListParagraph"/>
                    <w:numPr>
                      <w:ilvl w:val="0"/>
                      <w:numId w:val="10"/>
                    </w:numPr>
                    <w:spacing w:line="259" w:lineRule="auto"/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Carpeta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de 2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pulgadas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cualquier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color)</w:t>
                  </w:r>
                </w:p>
                <w:p w14:paraId="0BFBD972" w14:textId="0145A984" w:rsidR="006F5AF7" w:rsidRPr="008A1D5A" w:rsidRDefault="006F5AF7" w:rsidP="00393D41">
                  <w:pPr>
                    <w:pStyle w:val="ListParagraph"/>
                    <w:numPr>
                      <w:ilvl w:val="0"/>
                      <w:numId w:val="10"/>
                    </w:numPr>
                    <w:spacing w:line="259" w:lineRule="auto"/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Baterías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/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cargador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adicionales</w:t>
                  </w:r>
                  <w:proofErr w:type="spellEnd"/>
                </w:p>
                <w:p w14:paraId="57D1AF6C" w14:textId="7B4DD162" w:rsidR="006F5AF7" w:rsidRPr="008A1D5A" w:rsidRDefault="006F5AF7" w:rsidP="00393D41">
                  <w:pPr>
                    <w:pStyle w:val="ListParagraph"/>
                    <w:numPr>
                      <w:ilvl w:val="0"/>
                      <w:numId w:val="10"/>
                    </w:numPr>
                    <w:spacing w:line="259" w:lineRule="auto"/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Hoja de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cuaderno</w:t>
                  </w:r>
                  <w:proofErr w:type="spellEnd"/>
                </w:p>
                <w:p w14:paraId="2243A73D" w14:textId="2F65845D" w:rsidR="006F5AF7" w:rsidRPr="008A1D5A" w:rsidRDefault="006F5AF7" w:rsidP="00393D41">
                  <w:pPr>
                    <w:pStyle w:val="ListParagraph"/>
                    <w:numPr>
                      <w:ilvl w:val="0"/>
                      <w:numId w:val="10"/>
                    </w:numPr>
                    <w:spacing w:line="259" w:lineRule="auto"/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2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bolígrafos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cualquier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color</w:t>
                  </w:r>
                </w:p>
                <w:p w14:paraId="1873A34F" w14:textId="0F7CEB95" w:rsidR="006F5AF7" w:rsidRPr="008A1D5A" w:rsidRDefault="006F5AF7" w:rsidP="00393D41">
                  <w:pPr>
                    <w:pStyle w:val="ListParagraph"/>
                    <w:numPr>
                      <w:ilvl w:val="0"/>
                      <w:numId w:val="10"/>
                    </w:numPr>
                    <w:spacing w:line="259" w:lineRule="auto"/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2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lápices</w:t>
                  </w:r>
                  <w:proofErr w:type="spellEnd"/>
                </w:p>
                <w:p w14:paraId="274CC081" w14:textId="0488D155" w:rsidR="006F5AF7" w:rsidRPr="008A1D5A" w:rsidRDefault="006F5AF7" w:rsidP="00393D41">
                  <w:pPr>
                    <w:pStyle w:val="ListParagraph"/>
                    <w:numPr>
                      <w:ilvl w:val="0"/>
                      <w:numId w:val="10"/>
                    </w:numPr>
                    <w:spacing w:line="259" w:lineRule="auto"/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marcador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borrado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en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seco</w:t>
                  </w:r>
                  <w:proofErr w:type="spellEnd"/>
                </w:p>
                <w:p w14:paraId="4681CE2F" w14:textId="7EC00837" w:rsidR="006F5AF7" w:rsidRPr="008A1D5A" w:rsidRDefault="006F5AF7" w:rsidP="00393D41">
                  <w:pPr>
                    <w:pStyle w:val="ListParagraph"/>
                    <w:numPr>
                      <w:ilvl w:val="0"/>
                      <w:numId w:val="10"/>
                    </w:numPr>
                    <w:spacing w:line="259" w:lineRule="auto"/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Marcador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opcional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)</w:t>
                  </w:r>
                </w:p>
                <w:p w14:paraId="7CCFB930" w14:textId="69E1BC23" w:rsidR="006F5AF7" w:rsidRPr="008A1D5A" w:rsidRDefault="006F5AF7" w:rsidP="00393D41">
                  <w:pPr>
                    <w:pStyle w:val="ListParagraph"/>
                    <w:numPr>
                      <w:ilvl w:val="0"/>
                      <w:numId w:val="10"/>
                    </w:numPr>
                    <w:spacing w:line="259" w:lineRule="auto"/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Calculadora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científica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Ti-Nspire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con Touchpad o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Ti-Nspire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CX.</w:t>
                  </w:r>
                </w:p>
                <w:p w14:paraId="571BCD75" w14:textId="271EED09" w:rsidR="00E27BFC" w:rsidRPr="008A1D5A" w:rsidRDefault="006F5AF7" w:rsidP="00393D41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cs="Arial"/>
                      <w:sz w:val="16"/>
                      <w:szCs w:val="16"/>
                    </w:rPr>
                  </w:pPr>
                  <w:r w:rsidRPr="008A1D5A">
                    <w:rPr>
                      <w:rFonts w:cs="Arial"/>
                      <w:b/>
                      <w:sz w:val="16"/>
                      <w:szCs w:val="16"/>
                    </w:rPr>
                    <w:t>NOTA</w:t>
                  </w:r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: NO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compre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una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versión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de TI-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Nspire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CAS.</w:t>
                  </w:r>
                </w:p>
              </w:tc>
              <w:tc>
                <w:tcPr>
                  <w:tcW w:w="2575" w:type="dxa"/>
                  <w:shd w:val="clear" w:color="auto" w:fill="auto"/>
                </w:tcPr>
                <w:p w14:paraId="16A920F5" w14:textId="77777777" w:rsidR="00623276" w:rsidRPr="008A1D5A" w:rsidRDefault="00623276" w:rsidP="008A1D5A">
                  <w:pPr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8A1D5A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Historia </w:t>
                  </w:r>
                  <w:proofErr w:type="spellStart"/>
                  <w:r w:rsidRPr="008A1D5A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mundial</w:t>
                  </w:r>
                  <w:proofErr w:type="spellEnd"/>
                  <w:r w:rsidRPr="008A1D5A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AP e </w:t>
                  </w:r>
                  <w:proofErr w:type="spellStart"/>
                  <w:r w:rsidRPr="008A1D5A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historia</w:t>
                  </w:r>
                  <w:proofErr w:type="spellEnd"/>
                  <w:r w:rsidRPr="008A1D5A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8A1D5A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mundial</w:t>
                  </w:r>
                  <w:proofErr w:type="spellEnd"/>
                </w:p>
                <w:p w14:paraId="464CBFFE" w14:textId="39308D4A" w:rsidR="00623276" w:rsidRPr="008A1D5A" w:rsidRDefault="00623276" w:rsidP="00393D41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Lápices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colores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y / o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marcadores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.</w:t>
                  </w:r>
                </w:p>
                <w:p w14:paraId="096E58BB" w14:textId="1177DA68" w:rsidR="00623276" w:rsidRPr="008A1D5A" w:rsidRDefault="00623276" w:rsidP="00393D41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Bolígrafos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negros /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azul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oscuro</w:t>
                  </w:r>
                  <w:proofErr w:type="spellEnd"/>
                </w:p>
                <w:p w14:paraId="694EAF29" w14:textId="4B8FCD27" w:rsidR="00623276" w:rsidRPr="008A1D5A" w:rsidRDefault="00623276" w:rsidP="00393D41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bolígrafo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clasificación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diferentes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colores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(NO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cualquier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otro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tono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azul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)</w:t>
                  </w:r>
                </w:p>
                <w:p w14:paraId="0AA29EB3" w14:textId="580B29EB" w:rsidR="00623276" w:rsidRPr="008A1D5A" w:rsidRDefault="00623276" w:rsidP="00393D41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carpeta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de 3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anillos</w:t>
                  </w:r>
                  <w:proofErr w:type="spellEnd"/>
                </w:p>
                <w:p w14:paraId="1BAEF499" w14:textId="27E9EF78" w:rsidR="00623276" w:rsidRPr="008A1D5A" w:rsidRDefault="00623276" w:rsidP="00393D41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Divisores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(5-6) con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bolsillos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.</w:t>
                  </w:r>
                </w:p>
                <w:p w14:paraId="21EA5492" w14:textId="0FB845E6" w:rsidR="00623276" w:rsidRPr="008A1D5A" w:rsidRDefault="00623276" w:rsidP="00393D41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Paquete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papel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cuaderno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de hojas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sueltas</w:t>
                  </w:r>
                  <w:proofErr w:type="spellEnd"/>
                </w:p>
                <w:p w14:paraId="35BB275A" w14:textId="3E2B78EF" w:rsidR="00623276" w:rsidRPr="008A1D5A" w:rsidRDefault="00623276" w:rsidP="00393D41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espiral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cuaderno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de dos o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tres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materias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esto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se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usará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para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tomar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notas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en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clase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)</w:t>
                  </w:r>
                </w:p>
                <w:p w14:paraId="67E17804" w14:textId="01AC4491" w:rsidR="00623276" w:rsidRPr="008A1D5A" w:rsidRDefault="00623276" w:rsidP="00393D41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Lápices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plomo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# 2)</w:t>
                  </w:r>
                </w:p>
                <w:p w14:paraId="4FC626DD" w14:textId="4C3C2B3B" w:rsidR="00623276" w:rsidRPr="008A1D5A" w:rsidRDefault="00623276" w:rsidP="00393D41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AP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deberá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comprar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el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libro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revisión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de AMSCO por $ 20.</w:t>
                  </w:r>
                </w:p>
                <w:p w14:paraId="7FCDDE53" w14:textId="7B361397" w:rsidR="00623276" w:rsidRPr="008A1D5A" w:rsidRDefault="00623276" w:rsidP="00393D41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2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cajas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de Kleenex</w:t>
                  </w:r>
                </w:p>
                <w:p w14:paraId="17D70187" w14:textId="05A44F56" w:rsidR="00623276" w:rsidRPr="008A1D5A" w:rsidRDefault="00623276" w:rsidP="00393D41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Alcohol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en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gel</w:t>
                  </w:r>
                </w:p>
                <w:p w14:paraId="2E6256C2" w14:textId="4825D502" w:rsidR="00623276" w:rsidRPr="008A1D5A" w:rsidRDefault="00623276" w:rsidP="00393D41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paquete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post-it</w:t>
                  </w:r>
                </w:p>
                <w:p w14:paraId="0DA72B98" w14:textId="785ED193" w:rsidR="00623276" w:rsidRPr="008A1D5A" w:rsidRDefault="00623276" w:rsidP="00393D41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paquete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marcadores</w:t>
                  </w:r>
                  <w:proofErr w:type="spellEnd"/>
                </w:p>
                <w:p w14:paraId="614014E6" w14:textId="251136FB" w:rsidR="00623276" w:rsidRPr="008A1D5A" w:rsidRDefault="00623276" w:rsidP="00393D41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Marcador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borrado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en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seco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(al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menos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1)</w:t>
                  </w:r>
                </w:p>
                <w:p w14:paraId="726E9B9C" w14:textId="59F033A5" w:rsidR="00623276" w:rsidRPr="008A1D5A" w:rsidRDefault="00623276" w:rsidP="00393D41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Carpeta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bolsillo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azul</w:t>
                  </w:r>
                  <w:proofErr w:type="spellEnd"/>
                </w:p>
                <w:p w14:paraId="1854AAA2" w14:textId="22D883F4" w:rsidR="00623276" w:rsidRPr="008A1D5A" w:rsidRDefault="00623276" w:rsidP="00393D41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Calendario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/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Planificador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semanal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diario</w:t>
                  </w:r>
                  <w:proofErr w:type="spellEnd"/>
                </w:p>
                <w:p w14:paraId="0322BF2E" w14:textId="347428C5" w:rsidR="00623276" w:rsidRPr="008A1D5A" w:rsidRDefault="00623276" w:rsidP="00393D41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Marcadores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(al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menos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5)</w:t>
                  </w:r>
                </w:p>
                <w:p w14:paraId="670CEF45" w14:textId="185E6591" w:rsidR="00623276" w:rsidRPr="008A1D5A" w:rsidRDefault="00623276" w:rsidP="00393D41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cs="Arial"/>
                      <w:bCs/>
                      <w:sz w:val="16"/>
                      <w:szCs w:val="16"/>
                    </w:rPr>
                  </w:pP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Sacapuntas</w:t>
                  </w:r>
                  <w:proofErr w:type="spellEnd"/>
                </w:p>
                <w:p w14:paraId="389AA25F" w14:textId="0F2657B7" w:rsidR="00E27BFC" w:rsidRPr="008A1D5A" w:rsidRDefault="00623276" w:rsidP="00393D41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Lápices</w:t>
                  </w:r>
                  <w:proofErr w:type="spellEnd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8A1D5A">
                    <w:rPr>
                      <w:rFonts w:cs="Arial"/>
                      <w:bCs/>
                      <w:sz w:val="16"/>
                      <w:szCs w:val="16"/>
                    </w:rPr>
                    <w:t>colores</w:t>
                  </w:r>
                  <w:proofErr w:type="spellEnd"/>
                </w:p>
              </w:tc>
            </w:tr>
            <w:tr w:rsidR="00E27BFC" w:rsidRPr="00B25A56" w14:paraId="046CBA3A" w14:textId="77777777" w:rsidTr="00342CE3">
              <w:trPr>
                <w:gridAfter w:val="1"/>
                <w:wAfter w:w="222" w:type="dxa"/>
              </w:trPr>
              <w:tc>
                <w:tcPr>
                  <w:tcW w:w="10347" w:type="dxa"/>
                  <w:gridSpan w:val="8"/>
                  <w:shd w:val="clear" w:color="auto" w:fill="3F4971" w:themeFill="text1"/>
                </w:tcPr>
                <w:p w14:paraId="70EB0D5E" w14:textId="77777777" w:rsidR="00E27BFC" w:rsidRPr="00B25A56" w:rsidRDefault="00E27BFC" w:rsidP="00E27BFC">
                  <w:pPr>
                    <w:pStyle w:val="Header"/>
                    <w:tabs>
                      <w:tab w:val="left" w:pos="1620"/>
                      <w:tab w:val="left" w:pos="1800"/>
                    </w:tabs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 w:rsidRPr="00B25A56">
                    <w:rPr>
                      <w:rFonts w:cs="Arial"/>
                      <w:b/>
                      <w:sz w:val="36"/>
                      <w:szCs w:val="36"/>
                    </w:rPr>
                    <w:t>11</w:t>
                  </w:r>
                  <w:r w:rsidRPr="00B25A56">
                    <w:rPr>
                      <w:rFonts w:cs="Arial"/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 w:rsidRPr="00B25A56">
                    <w:rPr>
                      <w:rFonts w:cs="Arial"/>
                      <w:b/>
                      <w:sz w:val="36"/>
                      <w:szCs w:val="36"/>
                    </w:rPr>
                    <w:t xml:space="preserve"> &amp; 12</w:t>
                  </w:r>
                  <w:r w:rsidRPr="00B25A56">
                    <w:rPr>
                      <w:rFonts w:cs="Arial"/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 w:rsidRPr="00B25A56">
                    <w:rPr>
                      <w:rFonts w:cs="Arial"/>
                      <w:b/>
                      <w:sz w:val="36"/>
                      <w:szCs w:val="36"/>
                    </w:rPr>
                    <w:t xml:space="preserve"> Grade</w:t>
                  </w:r>
                </w:p>
              </w:tc>
            </w:tr>
            <w:tr w:rsidR="00E27BFC" w:rsidRPr="00B25A56" w14:paraId="20F1073E" w14:textId="77777777" w:rsidTr="00342CE3">
              <w:trPr>
                <w:gridAfter w:val="1"/>
                <w:wAfter w:w="222" w:type="dxa"/>
              </w:trPr>
              <w:tc>
                <w:tcPr>
                  <w:tcW w:w="10347" w:type="dxa"/>
                  <w:gridSpan w:val="8"/>
                  <w:shd w:val="clear" w:color="auto" w:fill="C6F3FF" w:themeFill="accent2" w:themeFillTint="33"/>
                </w:tcPr>
                <w:p w14:paraId="5A30E5E9" w14:textId="11A62ACD" w:rsidR="00E27BFC" w:rsidRPr="00B25A56" w:rsidRDefault="00623276" w:rsidP="21EC024D">
                  <w:pPr>
                    <w:pStyle w:val="Header"/>
                    <w:tabs>
                      <w:tab w:val="left" w:pos="1620"/>
                      <w:tab w:val="left" w:pos="1800"/>
                    </w:tabs>
                    <w:jc w:val="center"/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21EC024D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>Útiles</w:t>
                  </w:r>
                  <w:proofErr w:type="spellEnd"/>
                  <w:r w:rsidRPr="21EC024D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21EC024D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>Requeridos</w:t>
                  </w:r>
                  <w:proofErr w:type="spellEnd"/>
                  <w:r w:rsidR="00FF6E8B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F6E8B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 xml:space="preserve">Para la </w:t>
                  </w:r>
                  <w:proofErr w:type="spellStart"/>
                  <w:r w:rsidR="00FF6E8B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>Prepa</w:t>
                  </w:r>
                  <w:proofErr w:type="spellEnd"/>
                </w:p>
              </w:tc>
            </w:tr>
            <w:tr w:rsidR="00623276" w:rsidRPr="00520BF0" w14:paraId="2646BAB7" w14:textId="77777777" w:rsidTr="00342CE3">
              <w:trPr>
                <w:gridAfter w:val="1"/>
                <w:wAfter w:w="222" w:type="dxa"/>
                <w:trHeight w:val="11141"/>
              </w:trPr>
              <w:tc>
                <w:tcPr>
                  <w:tcW w:w="3483" w:type="dxa"/>
                  <w:gridSpan w:val="2"/>
                  <w:shd w:val="clear" w:color="auto" w:fill="FFFFFF" w:themeFill="background1"/>
                </w:tcPr>
                <w:p w14:paraId="53FC7864" w14:textId="77777777" w:rsidR="00961640" w:rsidRPr="00961640" w:rsidRDefault="00961640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REQUERIDO: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Útiles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clase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general para TODOS los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estudiantes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de la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Prepa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  <w:p w14:paraId="17A38686" w14:textId="77777777" w:rsidR="00961640" w:rsidRPr="00961640" w:rsidRDefault="00961640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  <w:p w14:paraId="776C6F42" w14:textId="77777777" w:rsidR="00961640" w:rsidRPr="00961640" w:rsidRDefault="00961640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Nota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Todos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los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estudiantes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DEBEN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tener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estos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artículos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  <w:p w14:paraId="15F53A1B" w14:textId="64DD4B7D" w:rsidR="00961640" w:rsidRPr="00961640" w:rsidRDefault="00961640" w:rsidP="00393D41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Lapiceros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azul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o negro)</w:t>
                  </w:r>
                </w:p>
                <w:p w14:paraId="7BC2CC7C" w14:textId="030A6833" w:rsidR="00961640" w:rsidRPr="00961640" w:rsidRDefault="00961640" w:rsidP="00393D41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Plumas de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clasificación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(dos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colores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además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del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azul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o negro)</w:t>
                  </w:r>
                </w:p>
                <w:p w14:paraId="7B2BB777" w14:textId="1DBBFA5F" w:rsidR="00961640" w:rsidRPr="00961640" w:rsidRDefault="00961640" w:rsidP="00393D41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Lápices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borradores</w:t>
                  </w:r>
                  <w:proofErr w:type="spellEnd"/>
                </w:p>
                <w:p w14:paraId="572A4B56" w14:textId="416889D0" w:rsidR="00961640" w:rsidRPr="00961640" w:rsidRDefault="00961640" w:rsidP="00393D41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Calculadora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gráfica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su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PROPIO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Ti-Nspire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con Touchpad o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Ti-Nspire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CX.</w:t>
                  </w:r>
                </w:p>
                <w:p w14:paraId="066600DD" w14:textId="68E0E33D" w:rsidR="00623276" w:rsidRPr="00961640" w:rsidRDefault="00961640" w:rsidP="00393D41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NOTA: NO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compre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una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versión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de TI-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Nspire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CA</w:t>
                  </w:r>
                </w:p>
                <w:p w14:paraId="123BE492" w14:textId="77777777" w:rsidR="00623276" w:rsidRPr="00961640" w:rsidRDefault="00623276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proofErr w:type="spellStart"/>
                  <w:r w:rsidRPr="00961640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Álgebra</w:t>
                  </w:r>
                  <w:proofErr w:type="spellEnd"/>
                  <w:r w:rsidRPr="00961640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II</w:t>
                  </w:r>
                </w:p>
                <w:p w14:paraId="1EBC770E" w14:textId="77777777" w:rsidR="00623276" w:rsidRPr="00623276" w:rsidRDefault="00623276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cuaderno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composición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espiral</w:t>
                  </w:r>
                  <w:proofErr w:type="spellEnd"/>
                </w:p>
                <w:p w14:paraId="3F300889" w14:textId="77777777" w:rsidR="00623276" w:rsidRPr="00623276" w:rsidRDefault="00623276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carpeta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con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bolsillos</w:t>
                  </w:r>
                  <w:proofErr w:type="spellEnd"/>
                </w:p>
                <w:p w14:paraId="30C44F4E" w14:textId="77777777" w:rsidR="00623276" w:rsidRPr="00623276" w:rsidRDefault="00623276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paquete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marcadores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Expo</w:t>
                  </w:r>
                </w:p>
                <w:p w14:paraId="76232D83" w14:textId="77777777" w:rsidR="00623276" w:rsidRPr="00623276" w:rsidRDefault="00623276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caja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pañuelos</w:t>
                  </w:r>
                  <w:proofErr w:type="spellEnd"/>
                </w:p>
                <w:p w14:paraId="3E95F40D" w14:textId="77777777" w:rsidR="00623276" w:rsidRDefault="00623276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botella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desinfectante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para manos</w:t>
                  </w:r>
                </w:p>
                <w:p w14:paraId="5F004978" w14:textId="77777777" w:rsidR="003355A1" w:rsidRPr="00623276" w:rsidRDefault="003355A1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  <w:p w14:paraId="19C05B23" w14:textId="77777777" w:rsidR="00623276" w:rsidRPr="00961640" w:rsidRDefault="00623276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961640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AQR:</w:t>
                  </w:r>
                </w:p>
                <w:p w14:paraId="0374FAFA" w14:textId="77777777" w:rsidR="00623276" w:rsidRPr="00623276" w:rsidRDefault="00623276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Carpeta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1 x 1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pulgada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dedicada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623276">
                    <w:rPr>
                      <w:rFonts w:cs="Arial"/>
                      <w:sz w:val="16"/>
                      <w:szCs w:val="16"/>
                    </w:rPr>
                    <w:t>a</w:t>
                  </w:r>
                  <w:proofErr w:type="gram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esta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clase</w:t>
                  </w:r>
                  <w:proofErr w:type="spellEnd"/>
                </w:p>
                <w:p w14:paraId="39CCF135" w14:textId="77777777" w:rsidR="00623276" w:rsidRPr="00623276" w:rsidRDefault="00623276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paquete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papel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cuaderno</w:t>
                  </w:r>
                  <w:proofErr w:type="spellEnd"/>
                </w:p>
                <w:p w14:paraId="064E546D" w14:textId="77777777" w:rsidR="00623276" w:rsidRPr="00623276" w:rsidRDefault="00623276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paquete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marcadores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Expo</w:t>
                  </w:r>
                </w:p>
                <w:p w14:paraId="060988BB" w14:textId="77777777" w:rsidR="00623276" w:rsidRPr="00623276" w:rsidRDefault="00623276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caja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pañuelos</w:t>
                  </w:r>
                  <w:proofErr w:type="spellEnd"/>
                </w:p>
                <w:p w14:paraId="36CF2B13" w14:textId="77777777" w:rsidR="00623276" w:rsidRPr="00623276" w:rsidRDefault="00623276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botella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desinfectante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para manos</w:t>
                  </w:r>
                </w:p>
                <w:p w14:paraId="44B45A22" w14:textId="77777777" w:rsidR="00623276" w:rsidRDefault="00623276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Su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PROPIA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calculadora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TI-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Nspire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(¡sin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compartir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>!)</w:t>
                  </w:r>
                </w:p>
                <w:p w14:paraId="4FE46547" w14:textId="77777777" w:rsidR="003355A1" w:rsidRPr="00623276" w:rsidRDefault="003355A1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  <w:p w14:paraId="55F2A936" w14:textId="77777777" w:rsidR="00623276" w:rsidRPr="00961640" w:rsidRDefault="00623276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proofErr w:type="spellStart"/>
                  <w:r w:rsidRPr="00961640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Estadísticas</w:t>
                  </w:r>
                  <w:proofErr w:type="spellEnd"/>
                  <w:r w:rsidRPr="00961640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AP</w:t>
                  </w:r>
                </w:p>
                <w:p w14:paraId="595254CE" w14:textId="77777777" w:rsidR="00623276" w:rsidRPr="00623276" w:rsidRDefault="00623276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Carpeta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1 x 2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pulgadas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dedicada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623276">
                    <w:rPr>
                      <w:rFonts w:cs="Arial"/>
                      <w:sz w:val="16"/>
                      <w:szCs w:val="16"/>
                    </w:rPr>
                    <w:t>a</w:t>
                  </w:r>
                  <w:proofErr w:type="gram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esta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clase</w:t>
                  </w:r>
                  <w:proofErr w:type="spellEnd"/>
                </w:p>
                <w:p w14:paraId="468C5B05" w14:textId="77777777" w:rsidR="00623276" w:rsidRPr="00623276" w:rsidRDefault="00623276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paquete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papel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cuaderno</w:t>
                  </w:r>
                  <w:proofErr w:type="spellEnd"/>
                </w:p>
                <w:p w14:paraId="118CB625" w14:textId="77777777" w:rsidR="00623276" w:rsidRPr="00623276" w:rsidRDefault="00623276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paquete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marcadores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Expo</w:t>
                  </w:r>
                </w:p>
                <w:p w14:paraId="5E346F6C" w14:textId="77777777" w:rsidR="00623276" w:rsidRPr="00623276" w:rsidRDefault="00623276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caja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pañuelos</w:t>
                  </w:r>
                  <w:proofErr w:type="spellEnd"/>
                </w:p>
                <w:p w14:paraId="1CA3751A" w14:textId="77777777" w:rsidR="00623276" w:rsidRPr="00623276" w:rsidRDefault="00623276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botella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desinfectante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para manos</w:t>
                  </w:r>
                </w:p>
                <w:p w14:paraId="5E1D0646" w14:textId="6C5A57E8" w:rsidR="00623276" w:rsidRDefault="00623276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Su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PROPIA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calculadora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TI-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Nspire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(¡sin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compartir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>!)</w:t>
                  </w:r>
                </w:p>
                <w:p w14:paraId="2208FB12" w14:textId="77777777" w:rsidR="003355A1" w:rsidRPr="00623276" w:rsidRDefault="003355A1" w:rsidP="00623276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  <w:p w14:paraId="435E56BA" w14:textId="77777777" w:rsidR="004041E3" w:rsidRPr="00961640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proofErr w:type="spellStart"/>
                  <w:r w:rsidRPr="00961640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Precálculo</w:t>
                  </w:r>
                  <w:proofErr w:type="spellEnd"/>
                </w:p>
                <w:p w14:paraId="1531E50E" w14:textId="77777777" w:rsidR="004041E3" w:rsidRPr="00961640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Carpeta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1 x 2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pulgadas</w:t>
                  </w:r>
                  <w:proofErr w:type="spellEnd"/>
                </w:p>
                <w:p w14:paraId="362D0881" w14:textId="77777777" w:rsidR="004041E3" w:rsidRPr="00961640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carpeta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con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bolsillos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clavitos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dedicados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a</w:t>
                  </w:r>
                  <w:proofErr w:type="gram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esta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clase</w:t>
                  </w:r>
                  <w:proofErr w:type="spellEnd"/>
                </w:p>
                <w:p w14:paraId="78ABFC1A" w14:textId="77777777" w:rsidR="004041E3" w:rsidRPr="00961640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paquete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marcadores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Expo</w:t>
                  </w:r>
                </w:p>
                <w:p w14:paraId="78F356F8" w14:textId="77777777" w:rsidR="004041E3" w:rsidRPr="00961640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caja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pañuelos</w:t>
                  </w:r>
                  <w:proofErr w:type="spellEnd"/>
                </w:p>
                <w:p w14:paraId="62DD9C34" w14:textId="77777777" w:rsidR="004041E3" w:rsidRPr="00961640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proofErr w:type="spellStart"/>
                  <w:r w:rsidRPr="00961640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Cálculo</w:t>
                  </w:r>
                  <w:proofErr w:type="spellEnd"/>
                  <w:r w:rsidRPr="00961640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AP (AB y BC)</w:t>
                  </w:r>
                </w:p>
                <w:p w14:paraId="6ABE6602" w14:textId="77777777" w:rsidR="004041E3" w:rsidRPr="00961640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carpeta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2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pulgadas</w:t>
                  </w:r>
                  <w:proofErr w:type="spellEnd"/>
                </w:p>
                <w:p w14:paraId="255C42E1" w14:textId="77777777" w:rsidR="004041E3" w:rsidRPr="00961640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carpeta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con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bolsillos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clavitos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dedicados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a</w:t>
                  </w:r>
                  <w:proofErr w:type="gram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esta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clase</w:t>
                  </w:r>
                  <w:proofErr w:type="spellEnd"/>
                </w:p>
                <w:p w14:paraId="5F7E77A5" w14:textId="77777777" w:rsidR="004041E3" w:rsidRPr="00961640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paquete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marcadores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Expo</w:t>
                  </w:r>
                </w:p>
                <w:p w14:paraId="11C0E0D7" w14:textId="77777777" w:rsidR="004041E3" w:rsidRPr="00961640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caja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pañuelos</w:t>
                  </w:r>
                  <w:proofErr w:type="spellEnd"/>
                </w:p>
                <w:p w14:paraId="2F7E6129" w14:textId="77777777" w:rsidR="004041E3" w:rsidRPr="00961640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cuaderno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espiral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(al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menos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200 hojas),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dedicado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a</w:t>
                  </w:r>
                  <w:proofErr w:type="gram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esta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clase</w:t>
                  </w:r>
                  <w:proofErr w:type="spellEnd"/>
                </w:p>
                <w:p w14:paraId="1E623F8F" w14:textId="77777777" w:rsidR="004041E3" w:rsidRPr="00961640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botella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pegamento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Elmer</w:t>
                  </w:r>
                </w:p>
                <w:p w14:paraId="54D84E8E" w14:textId="7E8F4F9F" w:rsidR="00E27BFC" w:rsidRPr="00342CE3" w:rsidRDefault="004041E3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1 par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tijeras</w:t>
                  </w:r>
                  <w:proofErr w:type="spellEnd"/>
                </w:p>
              </w:tc>
              <w:tc>
                <w:tcPr>
                  <w:tcW w:w="3455" w:type="dxa"/>
                  <w:gridSpan w:val="3"/>
                  <w:shd w:val="clear" w:color="auto" w:fill="FFFFFF" w:themeFill="background1"/>
                </w:tcPr>
                <w:p w14:paraId="146695BF" w14:textId="77777777" w:rsidR="00961640" w:rsidRPr="00961640" w:rsidRDefault="00961640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proofErr w:type="spellStart"/>
                  <w:r w:rsidRPr="00961640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Física</w:t>
                  </w:r>
                  <w:proofErr w:type="spellEnd"/>
                </w:p>
                <w:p w14:paraId="3E8B7CDB" w14:textId="77777777" w:rsidR="00961640" w:rsidRPr="00961640" w:rsidRDefault="00961640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Carpeta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1 x 2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pulgadas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dedicada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a</w:t>
                  </w:r>
                  <w:proofErr w:type="gram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esta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clase</w:t>
                  </w:r>
                  <w:proofErr w:type="spellEnd"/>
                </w:p>
                <w:p w14:paraId="0841A771" w14:textId="77777777" w:rsidR="00961640" w:rsidRPr="00961640" w:rsidRDefault="00961640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Divisores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encuadernación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(8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mínimo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)</w:t>
                  </w:r>
                </w:p>
                <w:p w14:paraId="59C15146" w14:textId="77777777" w:rsidR="00961640" w:rsidRPr="00961640" w:rsidRDefault="00961640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caja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pañuelos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o 1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botella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desinfectante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para manos</w:t>
                  </w:r>
                </w:p>
                <w:p w14:paraId="6857BF3F" w14:textId="77777777" w:rsidR="00961640" w:rsidRDefault="00961640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paquete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marcadores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Expo</w:t>
                  </w:r>
                </w:p>
                <w:p w14:paraId="5A7E5118" w14:textId="77777777" w:rsidR="003355A1" w:rsidRPr="00961640" w:rsidRDefault="003355A1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  <w:p w14:paraId="0950C568" w14:textId="77777777" w:rsidR="00961640" w:rsidRPr="00961640" w:rsidRDefault="00961640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proofErr w:type="spellStart"/>
                  <w:r w:rsidRPr="00961640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Física</w:t>
                  </w:r>
                  <w:proofErr w:type="spellEnd"/>
                  <w:r w:rsidRPr="00961640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AP</w:t>
                  </w:r>
                </w:p>
                <w:p w14:paraId="7AB1E15F" w14:textId="77777777" w:rsidR="00961640" w:rsidRPr="00961640" w:rsidRDefault="00961640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Carpeta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1 x 2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pulgadas</w:t>
                  </w:r>
                  <w:proofErr w:type="spellEnd"/>
                </w:p>
                <w:p w14:paraId="151FFB5E" w14:textId="77777777" w:rsidR="00961640" w:rsidRPr="00961640" w:rsidRDefault="00961640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Divisores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encuadernación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(8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mínimo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)</w:t>
                  </w:r>
                </w:p>
                <w:p w14:paraId="06FAF063" w14:textId="77777777" w:rsidR="00961640" w:rsidRPr="00961640" w:rsidRDefault="00961640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cuaderno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composición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para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laboratorios</w:t>
                  </w:r>
                  <w:proofErr w:type="spellEnd"/>
                </w:p>
                <w:p w14:paraId="63E4B205" w14:textId="77777777" w:rsidR="00961640" w:rsidRPr="00961640" w:rsidRDefault="00961640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cuaderno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espiral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papel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cuaderno</w:t>
                  </w:r>
                  <w:proofErr w:type="spellEnd"/>
                </w:p>
                <w:p w14:paraId="578E6286" w14:textId="77777777" w:rsidR="00961640" w:rsidRPr="00961640" w:rsidRDefault="00961640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caja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pañuelos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o 1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botella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desinfectante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para manos</w:t>
                  </w:r>
                </w:p>
                <w:p w14:paraId="0C66A06D" w14:textId="77777777" w:rsidR="00961640" w:rsidRDefault="00961640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paquete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marcadores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Expo</w:t>
                  </w:r>
                </w:p>
                <w:p w14:paraId="2218BF0F" w14:textId="77777777" w:rsidR="003355A1" w:rsidRPr="00961640" w:rsidRDefault="003355A1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  <w:p w14:paraId="58251EBB" w14:textId="77777777" w:rsidR="00961640" w:rsidRPr="00961640" w:rsidRDefault="00961640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961640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AP </w:t>
                  </w:r>
                  <w:proofErr w:type="spellStart"/>
                  <w:r w:rsidRPr="00961640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Ciencias</w:t>
                  </w:r>
                  <w:proofErr w:type="spellEnd"/>
                  <w:r w:rsidRPr="00961640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961640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Ambientales</w:t>
                  </w:r>
                  <w:proofErr w:type="spellEnd"/>
                  <w:r w:rsidRPr="00961640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y </w:t>
                  </w:r>
                  <w:proofErr w:type="spellStart"/>
                  <w:r w:rsidRPr="00961640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Sistemas</w:t>
                  </w:r>
                  <w:proofErr w:type="spellEnd"/>
                  <w:r w:rsidRPr="00961640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961640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Ambientales</w:t>
                  </w:r>
                  <w:proofErr w:type="spellEnd"/>
                </w:p>
                <w:p w14:paraId="2318E16C" w14:textId="77777777" w:rsidR="00961640" w:rsidRPr="00961640" w:rsidRDefault="00961640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1 x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carpeta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2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pulgadas</w:t>
                  </w:r>
                  <w:proofErr w:type="spellEnd"/>
                </w:p>
                <w:p w14:paraId="0C8CBEE2" w14:textId="77777777" w:rsidR="00961640" w:rsidRPr="00961640" w:rsidRDefault="00961640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Divisores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(al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menos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8)</w:t>
                  </w:r>
                </w:p>
                <w:p w14:paraId="0E83A4FE" w14:textId="77777777" w:rsidR="00961640" w:rsidRDefault="00961640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cuaderno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espiral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paquete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papel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cuaderno</w:t>
                  </w:r>
                  <w:proofErr w:type="spellEnd"/>
                </w:p>
                <w:p w14:paraId="358D7928" w14:textId="77777777" w:rsidR="003355A1" w:rsidRPr="00961640" w:rsidRDefault="003355A1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  <w:p w14:paraId="6B5D6349" w14:textId="77777777" w:rsidR="00961640" w:rsidRPr="00961640" w:rsidRDefault="00961640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proofErr w:type="spellStart"/>
                  <w:r w:rsidRPr="00961640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Psicología</w:t>
                  </w:r>
                  <w:proofErr w:type="spellEnd"/>
                  <w:r w:rsidRPr="00961640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AP</w:t>
                  </w:r>
                </w:p>
                <w:p w14:paraId="152612C3" w14:textId="77777777" w:rsidR="00961640" w:rsidRPr="00961640" w:rsidRDefault="00961640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Carpeta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1 x 1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pulgada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dedicada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a</w:t>
                  </w:r>
                  <w:proofErr w:type="gram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esta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clase</w:t>
                  </w:r>
                  <w:proofErr w:type="spellEnd"/>
                </w:p>
                <w:p w14:paraId="478EC446" w14:textId="77777777" w:rsidR="00E27BFC" w:rsidRDefault="00961640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1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paquete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papel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cuaderno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o 1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cuaderno</w:t>
                  </w:r>
                  <w:proofErr w:type="spellEnd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bCs/>
                      <w:sz w:val="16"/>
                      <w:szCs w:val="16"/>
                    </w:rPr>
                    <w:t>espiral</w:t>
                  </w:r>
                  <w:proofErr w:type="spellEnd"/>
                </w:p>
                <w:p w14:paraId="7EE8CFA9" w14:textId="77777777" w:rsidR="003355A1" w:rsidRDefault="003355A1" w:rsidP="00961640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  <w:p w14:paraId="4B0C90F7" w14:textId="77777777" w:rsidR="004041E3" w:rsidRPr="00961640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proofErr w:type="spellStart"/>
                  <w:r w:rsidRPr="00961640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Literatura</w:t>
                  </w:r>
                  <w:proofErr w:type="spellEnd"/>
                  <w:r w:rsidRPr="00961640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ingles AP</w:t>
                  </w:r>
                </w:p>
                <w:p w14:paraId="3C221DE9" w14:textId="77777777" w:rsidR="004041E3" w:rsidRPr="00623276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carpeta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(2 "o 2.5")</w:t>
                  </w:r>
                </w:p>
                <w:p w14:paraId="03E246BE" w14:textId="77777777" w:rsidR="004041E3" w:rsidRPr="00623276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Divisores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encuadernación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(8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mínimo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  <w:p w14:paraId="1AC0AB5C" w14:textId="77777777" w:rsidR="004041E3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>•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Cuaderno</w:t>
                  </w:r>
                  <w:proofErr w:type="spellEnd"/>
                </w:p>
                <w:p w14:paraId="1CC366FE" w14:textId="77777777" w:rsidR="003355A1" w:rsidRPr="00623276" w:rsidRDefault="003355A1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  <w:p w14:paraId="6C7AB512" w14:textId="77777777" w:rsidR="004041E3" w:rsidRPr="00961640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Idioma</w:t>
                  </w:r>
                  <w:proofErr w:type="spellEnd"/>
                  <w: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Ingles AP</w:t>
                  </w:r>
                </w:p>
                <w:p w14:paraId="3A816CC6" w14:textId="77777777" w:rsidR="004041E3" w:rsidRPr="00623276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1 x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carpeta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1½ a 2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pulgadas</w:t>
                  </w:r>
                  <w:proofErr w:type="spellEnd"/>
                </w:p>
                <w:p w14:paraId="1236BDE0" w14:textId="77777777" w:rsidR="004041E3" w:rsidRPr="00623276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1 x 8 ½ x 11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cuaderno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espiral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con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páginas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regidas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por la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universidad</w:t>
                  </w:r>
                  <w:proofErr w:type="spellEnd"/>
                </w:p>
                <w:p w14:paraId="591EFAF6" w14:textId="77777777" w:rsidR="004041E3" w:rsidRPr="00623276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Divisores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(al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menos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5)</w:t>
                  </w:r>
                </w:p>
                <w:p w14:paraId="148E9F3D" w14:textId="77777777" w:rsidR="004041E3" w:rsidRPr="00623276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paquete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papel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para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cuaderno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regido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por la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universidad</w:t>
                  </w:r>
                  <w:proofErr w:type="spellEnd"/>
                </w:p>
                <w:p w14:paraId="3E7FA1E8" w14:textId="77777777" w:rsidR="004041E3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Notas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adhesivas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banderas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para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marcar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páginas</w:t>
                  </w:r>
                  <w:proofErr w:type="spellEnd"/>
                </w:p>
                <w:p w14:paraId="795F0C3C" w14:textId="77777777" w:rsidR="003355A1" w:rsidRPr="00623276" w:rsidRDefault="003355A1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  <w:p w14:paraId="284376B2" w14:textId="77777777" w:rsidR="004041E3" w:rsidRPr="00961640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proofErr w:type="spellStart"/>
                  <w:r w:rsidRPr="00961640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Inglés</w:t>
                  </w:r>
                  <w:proofErr w:type="spellEnd"/>
                  <w:r w:rsidRPr="00961640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- </w:t>
                  </w:r>
                  <w:proofErr w:type="spellStart"/>
                  <w:r w:rsidRPr="00961640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Introducción</w:t>
                  </w:r>
                  <w:proofErr w:type="spellEnd"/>
                  <w:r w:rsidRPr="00961640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a la </w:t>
                  </w:r>
                  <w:proofErr w:type="spellStart"/>
                  <w:r w:rsidRPr="00961640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retórica</w:t>
                  </w:r>
                  <w:proofErr w:type="spellEnd"/>
                  <w:r w:rsidRPr="00961640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y la </w:t>
                  </w:r>
                  <w:proofErr w:type="spellStart"/>
                  <w:r w:rsidRPr="00961640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composición</w:t>
                  </w:r>
                  <w:proofErr w:type="spellEnd"/>
                </w:p>
                <w:p w14:paraId="3F2D5B4A" w14:textId="77777777" w:rsidR="004041E3" w:rsidRPr="00623276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cuaderno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espiral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(Colegio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gobernado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  <w:p w14:paraId="4A13EA71" w14:textId="77777777" w:rsidR="004041E3" w:rsidRPr="00623276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2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resaltadores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diferentes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colores</w:t>
                  </w:r>
                  <w:proofErr w:type="spellEnd"/>
                </w:p>
                <w:p w14:paraId="7915D29B" w14:textId="77777777" w:rsidR="004041E3" w:rsidRPr="00623276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Carpeta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1.5 "(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cualquier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color)</w:t>
                  </w:r>
                </w:p>
                <w:p w14:paraId="553D712E" w14:textId="68F54359" w:rsidR="004041E3" w:rsidRDefault="004041E3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Divisores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(2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mínimo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  <w:p w14:paraId="20A7EA45" w14:textId="77777777" w:rsidR="003355A1" w:rsidRDefault="003355A1" w:rsidP="004041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  <w:p w14:paraId="1BA46D42" w14:textId="77777777" w:rsidR="00342CE3" w:rsidRPr="00961640" w:rsidRDefault="00342CE3" w:rsidP="00342C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proofErr w:type="spellStart"/>
                  <w:r w:rsidRPr="00961640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Seminario</w:t>
                  </w:r>
                  <w:proofErr w:type="spellEnd"/>
                  <w:r w:rsidRPr="00961640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Para Grado 11 J</w:t>
                  </w:r>
                  <w:r w:rsidRPr="00961640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unior</w:t>
                  </w:r>
                </w:p>
                <w:p w14:paraId="0E0040A4" w14:textId="77777777" w:rsidR="00342CE3" w:rsidRPr="00623276" w:rsidRDefault="00342CE3" w:rsidP="00342C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cuaderno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espiral</w:t>
                  </w:r>
                  <w:proofErr w:type="spellEnd"/>
                </w:p>
                <w:p w14:paraId="3ABC87E1" w14:textId="77777777" w:rsidR="00342CE3" w:rsidRPr="00623276" w:rsidRDefault="00342CE3" w:rsidP="00342C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carpeta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1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pulgada</w:t>
                  </w:r>
                  <w:proofErr w:type="spellEnd"/>
                </w:p>
                <w:p w14:paraId="7C072FB5" w14:textId="504EA404" w:rsidR="004041E3" w:rsidRPr="00342CE3" w:rsidRDefault="00342CE3" w:rsidP="00342CE3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Divisores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(5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mínimo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9" w:type="dxa"/>
                  <w:gridSpan w:val="3"/>
                  <w:shd w:val="clear" w:color="auto" w:fill="FFFFFF" w:themeFill="background1"/>
                </w:tcPr>
                <w:p w14:paraId="4072E70B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Historia de EE. UU.</w:t>
                  </w: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(SOLO 11º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grado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  <w:p w14:paraId="13165F13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cuaderno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espiral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composición</w:t>
                  </w:r>
                  <w:proofErr w:type="spellEnd"/>
                </w:p>
                <w:p w14:paraId="5C4A19B7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carpeta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con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bolsillos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dedicados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041E3">
                    <w:rPr>
                      <w:rFonts w:cs="Arial"/>
                      <w:sz w:val="16"/>
                      <w:szCs w:val="16"/>
                    </w:rPr>
                    <w:t>a</w:t>
                  </w:r>
                  <w:proofErr w:type="gram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esta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clase</w:t>
                  </w:r>
                  <w:proofErr w:type="spellEnd"/>
                </w:p>
                <w:p w14:paraId="21C97C11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2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cajas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Kleenex</w:t>
                  </w:r>
                </w:p>
                <w:p w14:paraId="49A951F2" w14:textId="6A5E22DD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>•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Alcohol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en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gel</w:t>
                  </w:r>
                </w:p>
                <w:p w14:paraId="7FB98C79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paquete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post-it</w:t>
                  </w:r>
                </w:p>
                <w:p w14:paraId="0C4EFCD0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paquete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marcadores</w:t>
                  </w:r>
                  <w:proofErr w:type="spellEnd"/>
                </w:p>
                <w:p w14:paraId="4D457EF8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Marcador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borrado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en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seco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(al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menos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1)</w:t>
                  </w:r>
                </w:p>
                <w:p w14:paraId="7E24CDE7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Carpeta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bolsillo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azul</w:t>
                  </w:r>
                  <w:proofErr w:type="spellEnd"/>
                </w:p>
                <w:p w14:paraId="64FC00A4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Calendario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/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Planificador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semanal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diario</w:t>
                  </w:r>
                  <w:proofErr w:type="spellEnd"/>
                </w:p>
                <w:p w14:paraId="32B178CF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Marcadores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(al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menos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5)</w:t>
                  </w:r>
                </w:p>
                <w:p w14:paraId="5D745FE2" w14:textId="2F85FC90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>•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Sacapuntas</w:t>
                  </w:r>
                  <w:proofErr w:type="spellEnd"/>
                </w:p>
                <w:p w14:paraId="548F5444" w14:textId="5291D70E" w:rsid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>•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Lápices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colores</w:t>
                  </w:r>
                  <w:proofErr w:type="spellEnd"/>
                </w:p>
                <w:p w14:paraId="1EE8F2C7" w14:textId="77777777" w:rsidR="003355A1" w:rsidRPr="004041E3" w:rsidRDefault="003355A1" w:rsidP="004041E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14:paraId="19A09583" w14:textId="77777777" w:rsidR="004041E3" w:rsidRPr="004041E3" w:rsidRDefault="004041E3" w:rsidP="004041E3">
                  <w:pP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4041E3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Historia de </w:t>
                  </w:r>
                  <w:proofErr w:type="spellStart"/>
                  <w:r w:rsidRPr="004041E3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Estados</w:t>
                  </w:r>
                  <w:proofErr w:type="spellEnd"/>
                  <w:r w:rsidRPr="004041E3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Unidos AP</w:t>
                  </w:r>
                </w:p>
                <w:p w14:paraId="40949024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cuaderno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espiral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dedicado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041E3">
                    <w:rPr>
                      <w:rFonts w:cs="Arial"/>
                      <w:sz w:val="16"/>
                      <w:szCs w:val="16"/>
                    </w:rPr>
                    <w:t>a</w:t>
                  </w:r>
                  <w:proofErr w:type="gram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esta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clase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(sin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cuadernos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composición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  <w:p w14:paraId="1E6A8ED8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4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marcadores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colores</w:t>
                  </w:r>
                  <w:proofErr w:type="spellEnd"/>
                </w:p>
                <w:p w14:paraId="78F6BF2B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carpeta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con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bolsillos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dedicados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041E3">
                    <w:rPr>
                      <w:rFonts w:cs="Arial"/>
                      <w:sz w:val="16"/>
                      <w:szCs w:val="16"/>
                    </w:rPr>
                    <w:t>a</w:t>
                  </w:r>
                  <w:proofErr w:type="gram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esta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clase</w:t>
                  </w:r>
                  <w:proofErr w:type="spellEnd"/>
                </w:p>
                <w:p w14:paraId="2D10D87F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paquete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fichas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4x6</w:t>
                  </w:r>
                </w:p>
                <w:p w14:paraId="7A4E4DFC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El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libro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texto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APUSH AMSCO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comprado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en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la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oficina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principal al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comienzo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del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año</w:t>
                  </w:r>
                  <w:proofErr w:type="spellEnd"/>
                </w:p>
                <w:p w14:paraId="2912B230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2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cajas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Kleenex</w:t>
                  </w:r>
                </w:p>
                <w:p w14:paraId="4D4A95CE" w14:textId="10DB2DDE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>•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Alcohol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en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gel</w:t>
                  </w:r>
                </w:p>
                <w:p w14:paraId="4161ECC8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paquete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post-it</w:t>
                  </w:r>
                </w:p>
                <w:p w14:paraId="64C5928A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paquete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marcadores</w:t>
                  </w:r>
                  <w:proofErr w:type="spellEnd"/>
                </w:p>
                <w:p w14:paraId="0A93A8D4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Marcador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borrado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en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seco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(al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menos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1)</w:t>
                  </w:r>
                </w:p>
                <w:p w14:paraId="5DC087AF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Carpeta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bolsillo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azul</w:t>
                  </w:r>
                  <w:proofErr w:type="spellEnd"/>
                </w:p>
                <w:p w14:paraId="3E222708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Calendario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/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Planificador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semanal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diario</w:t>
                  </w:r>
                  <w:proofErr w:type="spellEnd"/>
                </w:p>
                <w:p w14:paraId="3F402B4F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Marcadores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(al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menos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5)</w:t>
                  </w:r>
                </w:p>
                <w:p w14:paraId="1BCA4187" w14:textId="6E3FDAA5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>•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Sacapuntas</w:t>
                  </w:r>
                  <w:proofErr w:type="spellEnd"/>
                </w:p>
                <w:p w14:paraId="3940AAFD" w14:textId="6B68B9E8" w:rsid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>•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Lápices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colores</w:t>
                  </w:r>
                  <w:proofErr w:type="spellEnd"/>
                </w:p>
                <w:p w14:paraId="1AE71C55" w14:textId="77777777" w:rsidR="003355A1" w:rsidRPr="004041E3" w:rsidRDefault="003355A1" w:rsidP="004041E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14:paraId="00EC88AD" w14:textId="77777777" w:rsidR="004041E3" w:rsidRPr="004041E3" w:rsidRDefault="004041E3" w:rsidP="004041E3">
                  <w:pP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proofErr w:type="spellStart"/>
                  <w:r w:rsidRPr="004041E3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Gobierno</w:t>
                  </w:r>
                  <w:proofErr w:type="spellEnd"/>
                  <w:r w:rsidRPr="004041E3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/ </w:t>
                  </w:r>
                  <w:proofErr w:type="spellStart"/>
                  <w:r w:rsidRPr="004041E3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economía</w:t>
                  </w:r>
                  <w:proofErr w:type="spellEnd"/>
                  <w:r w:rsidRPr="004041E3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(SOLO </w:t>
                  </w:r>
                  <w:proofErr w:type="spellStart"/>
                  <w:r w:rsidRPr="004041E3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grado</w:t>
                  </w:r>
                  <w:proofErr w:type="spellEnd"/>
                  <w:r w:rsidRPr="004041E3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12)</w:t>
                  </w:r>
                </w:p>
                <w:p w14:paraId="0D440362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barra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pegamento</w:t>
                  </w:r>
                  <w:proofErr w:type="spellEnd"/>
                </w:p>
                <w:p w14:paraId="0542725D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2 x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cuadernos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composición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uno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para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cada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semestre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, sin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cuadernos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en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espiral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o 3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sujetos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  <w:p w14:paraId="612A1BC2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Opcional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bolígrafos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varios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colores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  <w:p w14:paraId="2777CBFD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2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cajas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Kleenex</w:t>
                  </w:r>
                </w:p>
                <w:p w14:paraId="39D97749" w14:textId="3EBC033E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>•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Alcohol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en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gel</w:t>
                  </w:r>
                </w:p>
                <w:p w14:paraId="66C20535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paquete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post-it</w:t>
                  </w:r>
                </w:p>
                <w:p w14:paraId="3C4EAC5A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paquete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marcadores</w:t>
                  </w:r>
                  <w:proofErr w:type="spellEnd"/>
                </w:p>
                <w:p w14:paraId="3136DA54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Marcador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borrado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en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seco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(al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menos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1)</w:t>
                  </w:r>
                </w:p>
                <w:p w14:paraId="206295FE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Carpeta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bolsillo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azul</w:t>
                  </w:r>
                  <w:proofErr w:type="spellEnd"/>
                </w:p>
                <w:p w14:paraId="01210413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Calendario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/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Planificador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semanal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diario</w:t>
                  </w:r>
                  <w:proofErr w:type="spellEnd"/>
                </w:p>
                <w:p w14:paraId="6AA5F55D" w14:textId="77777777" w:rsidR="004041E3" w:rsidRP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Marcadores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(al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menos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5)</w:t>
                  </w:r>
                </w:p>
                <w:p w14:paraId="7BC2CDEB" w14:textId="4F89210C" w:rsidR="004041E3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>•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Sacapuntas</w:t>
                  </w:r>
                  <w:proofErr w:type="spellEnd"/>
                </w:p>
                <w:p w14:paraId="69AF1DA7" w14:textId="77777777" w:rsidR="00E27BFC" w:rsidRDefault="004041E3" w:rsidP="004041E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041E3">
                    <w:rPr>
                      <w:rFonts w:cs="Arial"/>
                      <w:sz w:val="16"/>
                      <w:szCs w:val="16"/>
                    </w:rPr>
                    <w:t>•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Lápices</w:t>
                  </w:r>
                  <w:proofErr w:type="spellEnd"/>
                  <w:r w:rsidRPr="004041E3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4041E3">
                    <w:rPr>
                      <w:rFonts w:cs="Arial"/>
                      <w:sz w:val="16"/>
                      <w:szCs w:val="16"/>
                    </w:rPr>
                    <w:t>colores</w:t>
                  </w:r>
                  <w:proofErr w:type="spellEnd"/>
                </w:p>
                <w:p w14:paraId="02F72D9E" w14:textId="77777777" w:rsidR="003355A1" w:rsidRDefault="003355A1" w:rsidP="004041E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14:paraId="3048F2AB" w14:textId="77777777" w:rsidR="003355A1" w:rsidRPr="00623276" w:rsidRDefault="003355A1" w:rsidP="003355A1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  <w:p w14:paraId="79924EAD" w14:textId="6D3925CF" w:rsidR="003355A1" w:rsidRPr="00961640" w:rsidRDefault="003355A1" w:rsidP="003355A1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proofErr w:type="spellStart"/>
                  <w:r w:rsidRPr="00961640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Seminario</w:t>
                  </w:r>
                  <w:proofErr w:type="spellEnd"/>
                  <w:r w:rsidRPr="00961640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52175F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Para Grado 12 </w:t>
                  </w:r>
                  <w:r w:rsidR="00342CE3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Se</w:t>
                  </w:r>
                  <w:r w:rsidRPr="00961640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nior</w:t>
                  </w:r>
                </w:p>
                <w:p w14:paraId="7CE14AC4" w14:textId="2D8A8F71" w:rsidR="003355A1" w:rsidRPr="00623276" w:rsidRDefault="003355A1" w:rsidP="003355A1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Carpeta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1 x 1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pulgada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con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separadores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papel</w:t>
                  </w:r>
                  <w:proofErr w:type="spellEnd"/>
                  <w:r w:rsidRPr="00623276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623276">
                    <w:rPr>
                      <w:rFonts w:cs="Arial"/>
                      <w:sz w:val="16"/>
                      <w:szCs w:val="16"/>
                    </w:rPr>
                    <w:t>cuaderno</w:t>
                  </w:r>
                  <w:proofErr w:type="spellEnd"/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755362">
                    <w:rPr>
                      <w:rFonts w:cs="Arial"/>
                      <w:sz w:val="16"/>
                      <w:szCs w:val="16"/>
                    </w:rPr>
                    <w:t xml:space="preserve">O </w:t>
                  </w:r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1 x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cuaderno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espiral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carpeta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de dos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bolsillos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con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clavitos</w:t>
                  </w:r>
                  <w:proofErr w:type="spellEnd"/>
                </w:p>
                <w:p w14:paraId="656D1EE2" w14:textId="7E119111" w:rsidR="003355A1" w:rsidRPr="004041E3" w:rsidRDefault="003355A1" w:rsidP="004041E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27BFC" w:rsidRPr="00B25A56" w14:paraId="2F18E66B" w14:textId="77777777" w:rsidTr="00342CE3">
              <w:tc>
                <w:tcPr>
                  <w:tcW w:w="10569" w:type="dxa"/>
                  <w:gridSpan w:val="9"/>
                  <w:shd w:val="clear" w:color="auto" w:fill="3F4971" w:themeFill="text1"/>
                </w:tcPr>
                <w:p w14:paraId="5060DD5C" w14:textId="77777777" w:rsidR="00E27BFC" w:rsidRPr="00B25A56" w:rsidRDefault="00E27BFC" w:rsidP="00E27BFC">
                  <w:pPr>
                    <w:pStyle w:val="Header"/>
                    <w:tabs>
                      <w:tab w:val="left" w:pos="1620"/>
                      <w:tab w:val="left" w:pos="1800"/>
                    </w:tabs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sz w:val="36"/>
                      <w:szCs w:val="36"/>
                    </w:rPr>
                    <w:t>Spanish Courses</w:t>
                  </w:r>
                </w:p>
              </w:tc>
            </w:tr>
            <w:tr w:rsidR="00E27BFC" w:rsidRPr="00B25A56" w14:paraId="325C4102" w14:textId="77777777" w:rsidTr="00342CE3">
              <w:tc>
                <w:tcPr>
                  <w:tcW w:w="10569" w:type="dxa"/>
                  <w:gridSpan w:val="9"/>
                  <w:shd w:val="clear" w:color="auto" w:fill="C6F3FF" w:themeFill="accent2" w:themeFillTint="33"/>
                </w:tcPr>
                <w:p w14:paraId="694C6219" w14:textId="2C58031C" w:rsidR="00E27BFC" w:rsidRPr="009A75F5" w:rsidRDefault="06C97B5A" w:rsidP="21EC024D">
                  <w:pPr>
                    <w:pStyle w:val="Header"/>
                    <w:tabs>
                      <w:tab w:val="left" w:pos="1620"/>
                      <w:tab w:val="left" w:pos="1800"/>
                    </w:tabs>
                    <w:jc w:val="center"/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21EC024D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>Útiles</w:t>
                  </w:r>
                  <w:proofErr w:type="spellEnd"/>
                  <w:r w:rsidRPr="21EC024D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21EC024D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>Requeridos</w:t>
                  </w:r>
                  <w:proofErr w:type="spellEnd"/>
                  <w:r w:rsidR="00FF6E8B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 xml:space="preserve"> Para </w:t>
                  </w:r>
                  <w:proofErr w:type="spellStart"/>
                  <w:r w:rsidR="00CF7E15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>Estudiantes</w:t>
                  </w:r>
                  <w:proofErr w:type="spellEnd"/>
                  <w:r w:rsidR="00CF7E15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F7E15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>Tomando</w:t>
                  </w:r>
                  <w:proofErr w:type="spellEnd"/>
                  <w:r w:rsidR="00CF7E15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F7E15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>Clases</w:t>
                  </w:r>
                  <w:proofErr w:type="spellEnd"/>
                  <w:r w:rsidR="00CF7E15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="00CF7E15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>Es</w:t>
                  </w:r>
                  <w:r w:rsidR="00264CAC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>pa</w:t>
                  </w:r>
                  <w:r w:rsidR="00264CAC" w:rsidRPr="00264CAC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>ñ</w:t>
                  </w:r>
                  <w:r w:rsidR="00264CAC">
                    <w:rPr>
                      <w:rFonts w:eastAsia="Arial" w:cs="Arial"/>
                      <w:b/>
                      <w:bCs/>
                      <w:sz w:val="20"/>
                      <w:szCs w:val="20"/>
                    </w:rPr>
                    <w:t>ol</w:t>
                  </w:r>
                  <w:proofErr w:type="spellEnd"/>
                </w:p>
              </w:tc>
            </w:tr>
            <w:tr w:rsidR="00E27BFC" w:rsidRPr="00B91AAE" w14:paraId="651B2661" w14:textId="77777777" w:rsidTr="00342CE3">
              <w:trPr>
                <w:trHeight w:val="6857"/>
              </w:trPr>
              <w:tc>
                <w:tcPr>
                  <w:tcW w:w="3529" w:type="dxa"/>
                  <w:gridSpan w:val="3"/>
                  <w:shd w:val="clear" w:color="auto" w:fill="FFFFFF" w:themeFill="background1"/>
                </w:tcPr>
                <w:p w14:paraId="28D178DC" w14:textId="77777777" w:rsidR="009A75F5" w:rsidRPr="00961640" w:rsidRDefault="009A75F5" w:rsidP="009A75F5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REQUERIDO: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Útiles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clase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general para TODOS los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estudiantes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 xml:space="preserve"> de la </w:t>
                  </w:r>
                  <w:proofErr w:type="spellStart"/>
                  <w:r w:rsidRPr="00961640">
                    <w:rPr>
                      <w:rFonts w:cs="Arial"/>
                      <w:sz w:val="16"/>
                      <w:szCs w:val="16"/>
                    </w:rPr>
                    <w:t>Prepa</w:t>
                  </w:r>
                  <w:proofErr w:type="spellEnd"/>
                  <w:r w:rsidRPr="00961640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  <w:p w14:paraId="014336C2" w14:textId="77777777" w:rsidR="009A75F5" w:rsidRDefault="009A75F5" w:rsidP="009A75F5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  <w:p w14:paraId="6E89A62B" w14:textId="07166592" w:rsidR="009A75F5" w:rsidRPr="009A75F5" w:rsidRDefault="009A75F5" w:rsidP="009A75F5">
                  <w:p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>Nota</w:t>
                  </w:r>
                  <w:proofErr w:type="spellEnd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>Todos</w:t>
                  </w:r>
                  <w:proofErr w:type="spellEnd"/>
                  <w:r w:rsidRPr="009A75F5">
                    <w:rPr>
                      <w:rFonts w:cs="Arial"/>
                      <w:sz w:val="16"/>
                      <w:szCs w:val="16"/>
                    </w:rPr>
                    <w:t xml:space="preserve"> los </w:t>
                  </w:r>
                  <w:proofErr w:type="spellStart"/>
                  <w:r w:rsidRPr="009A75F5">
                    <w:rPr>
                      <w:rFonts w:cs="Arial"/>
                      <w:sz w:val="16"/>
                      <w:szCs w:val="16"/>
                    </w:rPr>
                    <w:t>estudiantes</w:t>
                  </w:r>
                  <w:proofErr w:type="spellEnd"/>
                  <w:r w:rsidRPr="009A75F5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>DEBEN</w:t>
                  </w:r>
                  <w:r w:rsidRPr="009A75F5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cs="Arial"/>
                      <w:sz w:val="16"/>
                      <w:szCs w:val="16"/>
                    </w:rPr>
                    <w:t>tener</w:t>
                  </w:r>
                  <w:proofErr w:type="spellEnd"/>
                  <w:r w:rsidRPr="009A75F5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cs="Arial"/>
                      <w:sz w:val="16"/>
                      <w:szCs w:val="16"/>
                    </w:rPr>
                    <w:t>estos</w:t>
                  </w:r>
                  <w:proofErr w:type="spellEnd"/>
                  <w:r w:rsidRPr="009A75F5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cs="Arial"/>
                      <w:sz w:val="16"/>
                      <w:szCs w:val="16"/>
                    </w:rPr>
                    <w:t>artículos</w:t>
                  </w:r>
                  <w:proofErr w:type="spellEnd"/>
                  <w:r w:rsidRPr="009A75F5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  <w:p w14:paraId="31B8A5AD" w14:textId="77777777" w:rsidR="009A75F5" w:rsidRPr="009A75F5" w:rsidRDefault="009A75F5" w:rsidP="00393D41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9A75F5">
                    <w:rPr>
                      <w:rFonts w:cs="Arial"/>
                      <w:sz w:val="16"/>
                      <w:szCs w:val="16"/>
                    </w:rPr>
                    <w:t>Lapiceros</w:t>
                  </w:r>
                  <w:proofErr w:type="spellEnd"/>
                  <w:r w:rsidRPr="009A75F5">
                    <w:rPr>
                      <w:rFonts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9A75F5">
                    <w:rPr>
                      <w:rFonts w:cs="Arial"/>
                      <w:sz w:val="16"/>
                      <w:szCs w:val="16"/>
                    </w:rPr>
                    <w:t>azul</w:t>
                  </w:r>
                  <w:proofErr w:type="spellEnd"/>
                  <w:r w:rsidRPr="009A75F5">
                    <w:rPr>
                      <w:rFonts w:cs="Arial"/>
                      <w:sz w:val="16"/>
                      <w:szCs w:val="16"/>
                    </w:rPr>
                    <w:t xml:space="preserve"> o negro)</w:t>
                  </w:r>
                </w:p>
                <w:p w14:paraId="13B8A09D" w14:textId="77777777" w:rsidR="009A75F5" w:rsidRPr="009A75F5" w:rsidRDefault="009A75F5" w:rsidP="00393D41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9A75F5">
                    <w:rPr>
                      <w:rFonts w:cs="Arial"/>
                      <w:sz w:val="16"/>
                      <w:szCs w:val="16"/>
                    </w:rPr>
                    <w:t xml:space="preserve">Plumas de </w:t>
                  </w:r>
                  <w:proofErr w:type="spellStart"/>
                  <w:r w:rsidRPr="009A75F5">
                    <w:rPr>
                      <w:rFonts w:cs="Arial"/>
                      <w:sz w:val="16"/>
                      <w:szCs w:val="16"/>
                    </w:rPr>
                    <w:t>clasificación</w:t>
                  </w:r>
                  <w:proofErr w:type="spellEnd"/>
                  <w:r w:rsidRPr="009A75F5">
                    <w:rPr>
                      <w:rFonts w:cs="Arial"/>
                      <w:sz w:val="16"/>
                      <w:szCs w:val="16"/>
                    </w:rPr>
                    <w:t xml:space="preserve"> (dos </w:t>
                  </w:r>
                  <w:proofErr w:type="spellStart"/>
                  <w:r w:rsidRPr="009A75F5">
                    <w:rPr>
                      <w:rFonts w:cs="Arial"/>
                      <w:sz w:val="16"/>
                      <w:szCs w:val="16"/>
                    </w:rPr>
                    <w:t>colores</w:t>
                  </w:r>
                  <w:proofErr w:type="spellEnd"/>
                  <w:r w:rsidRPr="009A75F5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cs="Arial"/>
                      <w:sz w:val="16"/>
                      <w:szCs w:val="16"/>
                    </w:rPr>
                    <w:t>además</w:t>
                  </w:r>
                  <w:proofErr w:type="spellEnd"/>
                  <w:r w:rsidRPr="009A75F5">
                    <w:rPr>
                      <w:rFonts w:cs="Arial"/>
                      <w:sz w:val="16"/>
                      <w:szCs w:val="16"/>
                    </w:rPr>
                    <w:t xml:space="preserve"> del </w:t>
                  </w:r>
                  <w:proofErr w:type="spellStart"/>
                  <w:r w:rsidRPr="009A75F5">
                    <w:rPr>
                      <w:rFonts w:cs="Arial"/>
                      <w:sz w:val="16"/>
                      <w:szCs w:val="16"/>
                    </w:rPr>
                    <w:t>azul</w:t>
                  </w:r>
                  <w:proofErr w:type="spellEnd"/>
                  <w:r w:rsidRPr="009A75F5">
                    <w:rPr>
                      <w:rFonts w:cs="Arial"/>
                      <w:sz w:val="16"/>
                      <w:szCs w:val="16"/>
                    </w:rPr>
                    <w:t xml:space="preserve"> o negro)</w:t>
                  </w:r>
                </w:p>
                <w:p w14:paraId="2CF65471" w14:textId="77777777" w:rsidR="009A75F5" w:rsidRPr="009A75F5" w:rsidRDefault="009A75F5" w:rsidP="00393D41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9A75F5">
                    <w:rPr>
                      <w:rFonts w:cs="Arial"/>
                      <w:sz w:val="16"/>
                      <w:szCs w:val="16"/>
                    </w:rPr>
                    <w:t>Lápices</w:t>
                  </w:r>
                  <w:proofErr w:type="spellEnd"/>
                  <w:r w:rsidRPr="009A75F5">
                    <w:rPr>
                      <w:rFonts w:cs="Arial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9A75F5">
                    <w:rPr>
                      <w:rFonts w:cs="Arial"/>
                      <w:sz w:val="16"/>
                      <w:szCs w:val="16"/>
                    </w:rPr>
                    <w:t>borradores</w:t>
                  </w:r>
                  <w:proofErr w:type="spellEnd"/>
                </w:p>
                <w:p w14:paraId="01124FBE" w14:textId="77777777" w:rsidR="009A75F5" w:rsidRPr="009A75F5" w:rsidRDefault="009A75F5" w:rsidP="00393D41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620"/>
                      <w:tab w:val="left" w:pos="1800"/>
                      <w:tab w:val="center" w:pos="4680"/>
                      <w:tab w:val="right" w:pos="9360"/>
                    </w:tabs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9A75F5">
                    <w:rPr>
                      <w:rFonts w:cs="Arial"/>
                      <w:sz w:val="16"/>
                      <w:szCs w:val="16"/>
                    </w:rPr>
                    <w:t>Calculadora</w:t>
                  </w:r>
                  <w:proofErr w:type="spellEnd"/>
                  <w:r w:rsidRPr="009A75F5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cs="Arial"/>
                      <w:sz w:val="16"/>
                      <w:szCs w:val="16"/>
                    </w:rPr>
                    <w:t>gráfica</w:t>
                  </w:r>
                  <w:proofErr w:type="spellEnd"/>
                  <w:r w:rsidRPr="009A75F5">
                    <w:rPr>
                      <w:rFonts w:cs="Arial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9A75F5">
                    <w:rPr>
                      <w:rFonts w:cs="Arial"/>
                      <w:sz w:val="16"/>
                      <w:szCs w:val="16"/>
                    </w:rPr>
                    <w:t>su</w:t>
                  </w:r>
                  <w:proofErr w:type="spellEnd"/>
                  <w:r w:rsidRPr="009A75F5">
                    <w:rPr>
                      <w:rFonts w:cs="Arial"/>
                      <w:sz w:val="16"/>
                      <w:szCs w:val="16"/>
                    </w:rPr>
                    <w:t xml:space="preserve"> PROPIO </w:t>
                  </w:r>
                  <w:proofErr w:type="spellStart"/>
                  <w:r w:rsidRPr="009A75F5">
                    <w:rPr>
                      <w:rFonts w:cs="Arial"/>
                      <w:sz w:val="16"/>
                      <w:szCs w:val="16"/>
                    </w:rPr>
                    <w:t>Ti-Nspire</w:t>
                  </w:r>
                  <w:proofErr w:type="spellEnd"/>
                  <w:r w:rsidRPr="009A75F5">
                    <w:rPr>
                      <w:rFonts w:cs="Arial"/>
                      <w:sz w:val="16"/>
                      <w:szCs w:val="16"/>
                    </w:rPr>
                    <w:t xml:space="preserve"> con Touchpad o </w:t>
                  </w:r>
                  <w:proofErr w:type="spellStart"/>
                  <w:r w:rsidRPr="009A75F5">
                    <w:rPr>
                      <w:rFonts w:cs="Arial"/>
                      <w:sz w:val="16"/>
                      <w:szCs w:val="16"/>
                    </w:rPr>
                    <w:t>Ti-Nspire</w:t>
                  </w:r>
                  <w:proofErr w:type="spellEnd"/>
                  <w:r w:rsidRPr="009A75F5">
                    <w:rPr>
                      <w:rFonts w:cs="Arial"/>
                      <w:sz w:val="16"/>
                      <w:szCs w:val="16"/>
                    </w:rPr>
                    <w:t xml:space="preserve"> CX.</w:t>
                  </w:r>
                </w:p>
                <w:p w14:paraId="34DACF39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NOTA</w:t>
                  </w: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: NO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compre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una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versión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TI-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Nspire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CAS</w:t>
                  </w:r>
                </w:p>
                <w:p w14:paraId="19FFCBCD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14:paraId="7940DF6D" w14:textId="494C9513" w:rsidR="00AE4085" w:rsidRPr="009A75F5" w:rsidRDefault="00AE408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proofErr w:type="spellStart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Lengua</w:t>
                  </w:r>
                  <w:proofErr w:type="spellEnd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española</w:t>
                  </w:r>
                  <w:proofErr w:type="spellEnd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AP</w:t>
                  </w:r>
                </w:p>
                <w:p w14:paraId="48C861A4" w14:textId="77777777" w:rsidR="00AE4085" w:rsidRPr="009A75F5" w:rsidRDefault="00AE4085" w:rsidP="00AE408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libro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composición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, 100 hojas,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cartón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, (no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plástico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, sin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espiral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14:paraId="4A56B2F5" w14:textId="77777777" w:rsidR="00AE4085" w:rsidRPr="009A75F5" w:rsidRDefault="00AE4085" w:rsidP="00AE408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carpeta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con 2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bolsillos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y 3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puntas</w:t>
                  </w:r>
                  <w:proofErr w:type="spellEnd"/>
                </w:p>
                <w:p w14:paraId="7B1C4DCC" w14:textId="77777777" w:rsidR="00AE4085" w:rsidRPr="009A75F5" w:rsidRDefault="00AE4085" w:rsidP="00AE408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pegamento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Elmer 7 oz.</w:t>
                  </w:r>
                </w:p>
                <w:p w14:paraId="07E1816D" w14:textId="77777777" w:rsidR="00AE4085" w:rsidRPr="009A75F5" w:rsidRDefault="00AE4085" w:rsidP="00AE408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lápiz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No. 2</w:t>
                  </w:r>
                </w:p>
                <w:p w14:paraId="712EDEE1" w14:textId="77777777" w:rsidR="00AE4085" w:rsidRPr="009A75F5" w:rsidRDefault="00AE4085" w:rsidP="00AE408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borrador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blanco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rosa</w:t>
                  </w:r>
                  <w:proofErr w:type="spellEnd"/>
                </w:p>
                <w:p w14:paraId="2E2944FE" w14:textId="77777777" w:rsidR="00AE4085" w:rsidRPr="009A75F5" w:rsidRDefault="00AE4085" w:rsidP="00AE408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bolígrafo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negro /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azul</w:t>
                  </w:r>
                  <w:proofErr w:type="spellEnd"/>
                </w:p>
                <w:p w14:paraId="00488371" w14:textId="77777777" w:rsidR="00AE4085" w:rsidRPr="009A75F5" w:rsidRDefault="00AE4085" w:rsidP="00AE408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paquete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4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marcadores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diferentes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colores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14:paraId="78E73E3E" w14:textId="77777777" w:rsidR="00AE4085" w:rsidRPr="009A75F5" w:rsidRDefault="00AE4085" w:rsidP="00AE408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marcador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borrado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seco</w:t>
                  </w:r>
                  <w:proofErr w:type="spellEnd"/>
                </w:p>
                <w:p w14:paraId="5A4BD991" w14:textId="77777777" w:rsidR="00AE4085" w:rsidRPr="009A75F5" w:rsidRDefault="00AE4085" w:rsidP="00AE408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par de auriculares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económicos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con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micrófono</w:t>
                  </w:r>
                  <w:proofErr w:type="spellEnd"/>
                </w:p>
                <w:p w14:paraId="2AE68072" w14:textId="77777777" w:rsidR="00AE4085" w:rsidRPr="009A75F5" w:rsidRDefault="00AE4085" w:rsidP="00AE408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unidad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flash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económica</w:t>
                  </w:r>
                  <w:proofErr w:type="spellEnd"/>
                </w:p>
                <w:p w14:paraId="67DA570D" w14:textId="77777777" w:rsidR="00AE4085" w:rsidRPr="009A75F5" w:rsidRDefault="00AE4085" w:rsidP="00AE408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caja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, 160 ct.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Tejido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facial,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blanco</w:t>
                  </w:r>
                  <w:proofErr w:type="spellEnd"/>
                </w:p>
                <w:p w14:paraId="2BE05D2F" w14:textId="2C75E59C" w:rsidR="00E27BFC" w:rsidRPr="009A75F5" w:rsidRDefault="00AE4085" w:rsidP="00AE408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Traiga</w:t>
                  </w:r>
                  <w:proofErr w:type="spellEnd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todos</w:t>
                  </w:r>
                  <w:proofErr w:type="spellEnd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los </w:t>
                  </w:r>
                  <w:proofErr w:type="spellStart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materiales</w:t>
                  </w:r>
                  <w:proofErr w:type="spellEnd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etiquetados</w:t>
                  </w:r>
                  <w:proofErr w:type="spellEnd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con el </w:t>
                  </w:r>
                  <w:proofErr w:type="spellStart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nombre</w:t>
                  </w:r>
                  <w:proofErr w:type="spellEnd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 los </w:t>
                  </w:r>
                  <w:proofErr w:type="spellStart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estudiantes</w:t>
                  </w:r>
                  <w:proofErr w:type="spellEnd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520" w:type="dxa"/>
                  <w:gridSpan w:val="3"/>
                  <w:shd w:val="clear" w:color="auto" w:fill="FFFFFF" w:themeFill="background1"/>
                </w:tcPr>
                <w:p w14:paraId="41731BB6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proofErr w:type="spellStart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Literatura</w:t>
                  </w:r>
                  <w:proofErr w:type="spellEnd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española</w:t>
                  </w:r>
                  <w:proofErr w:type="spellEnd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AP</w:t>
                  </w:r>
                </w:p>
                <w:p w14:paraId="77FAFC71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libro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composición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, 100 hojas,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cartón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, (no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plástico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, sin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espiral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14:paraId="72B36765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2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carpetas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con 2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bolsillos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y 3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puntas</w:t>
                  </w:r>
                  <w:proofErr w:type="spellEnd"/>
                </w:p>
                <w:p w14:paraId="679280B4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pegamento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Elmer 7 oz.</w:t>
                  </w:r>
                </w:p>
                <w:p w14:paraId="7A6072B2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lápiz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No. 2</w:t>
                  </w:r>
                </w:p>
                <w:p w14:paraId="611D19C9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borrador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blanco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rosa</w:t>
                  </w:r>
                  <w:proofErr w:type="spellEnd"/>
                </w:p>
                <w:p w14:paraId="34732F6D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paquete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14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bolígrafos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retráctiles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gel Paper Ink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Ink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Joy, 0.7 mm,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tinta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colores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surtidos</w:t>
                  </w:r>
                  <w:proofErr w:type="spellEnd"/>
                </w:p>
                <w:p w14:paraId="41EF48A8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paquete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4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marcadores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diferentes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colores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14:paraId="13C329A1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marcador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borrado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seco</w:t>
                  </w:r>
                  <w:proofErr w:type="spellEnd"/>
                </w:p>
                <w:p w14:paraId="4120BBBD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caja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, 160 ct.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Tejido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facial,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blanco</w:t>
                  </w:r>
                  <w:proofErr w:type="spellEnd"/>
                </w:p>
                <w:p w14:paraId="323C12AC" w14:textId="1FCF089F" w:rsidR="00E27BFC" w:rsidRPr="009A75F5" w:rsidRDefault="009A75F5" w:rsidP="009A75F5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>Traiga</w:t>
                  </w:r>
                  <w:proofErr w:type="spellEnd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>todos</w:t>
                  </w:r>
                  <w:proofErr w:type="spellEnd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los </w:t>
                  </w:r>
                  <w:proofErr w:type="spellStart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>materiales</w:t>
                  </w:r>
                  <w:proofErr w:type="spellEnd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>etiquetados</w:t>
                  </w:r>
                  <w:proofErr w:type="spellEnd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con el </w:t>
                  </w:r>
                  <w:proofErr w:type="spellStart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>nombre</w:t>
                  </w:r>
                  <w:proofErr w:type="spellEnd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de los </w:t>
                  </w:r>
                  <w:proofErr w:type="spellStart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>estudia</w:t>
                  </w:r>
                  <w:bookmarkStart w:id="0" w:name="_GoBack"/>
                  <w:bookmarkEnd w:id="0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>ntes</w:t>
                  </w:r>
                  <w:proofErr w:type="spellEnd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520" w:type="dxa"/>
                  <w:gridSpan w:val="3"/>
                  <w:shd w:val="clear" w:color="auto" w:fill="FFFFFF" w:themeFill="background1"/>
                </w:tcPr>
                <w:p w14:paraId="59BB926E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proofErr w:type="spellStart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Español</w:t>
                  </w:r>
                  <w:proofErr w:type="spellEnd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III</w:t>
                  </w:r>
                </w:p>
                <w:p w14:paraId="0BED6C04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libro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composición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, 100 hojas,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cartón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, (sin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plástico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, sin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espiral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14:paraId="2E559811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carpeta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con 2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bolsillos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y 3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púas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14:paraId="24B78A03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pegamento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Elmer 7 oz.</w:t>
                  </w:r>
                </w:p>
                <w:p w14:paraId="303653A8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2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bolígrafos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negros /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azules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14:paraId="2F342135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2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lápices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No. 2.</w:t>
                  </w:r>
                </w:p>
                <w:p w14:paraId="7DEACB89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paquete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4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marcadores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diferentes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colores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14:paraId="338F4C71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Lápices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mapas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/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marcadores</w:t>
                  </w:r>
                  <w:proofErr w:type="spellEnd"/>
                </w:p>
                <w:p w14:paraId="1B7466B1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diccionario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español</w:t>
                  </w:r>
                  <w:proofErr w:type="spellEnd"/>
                </w:p>
                <w:p w14:paraId="5B944D65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1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caja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Kleenex</w:t>
                  </w:r>
                </w:p>
                <w:p w14:paraId="6C8699B1" w14:textId="7FC7F414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Traiga</w:t>
                  </w:r>
                  <w:proofErr w:type="spellEnd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todos</w:t>
                  </w:r>
                  <w:proofErr w:type="spellEnd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los </w:t>
                  </w:r>
                  <w:proofErr w:type="spellStart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materiales</w:t>
                  </w:r>
                  <w:proofErr w:type="spellEnd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etiquetados</w:t>
                  </w:r>
                  <w:proofErr w:type="spellEnd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con el </w:t>
                  </w:r>
                  <w:proofErr w:type="spellStart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nombre</w:t>
                  </w:r>
                  <w:proofErr w:type="spellEnd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 los </w:t>
                  </w:r>
                  <w:proofErr w:type="spellStart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estudiantes</w:t>
                  </w:r>
                  <w:proofErr w:type="spellEnd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  <w:p w14:paraId="34EBACD6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6EB2DE2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proofErr w:type="spellStart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Español</w:t>
                  </w:r>
                  <w:proofErr w:type="spellEnd"/>
                  <w:r w:rsidRPr="009A75F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I y II</w:t>
                  </w:r>
                </w:p>
                <w:p w14:paraId="274C01BB" w14:textId="0171326E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Diccionario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Bilingue</w:t>
                  </w:r>
                  <w:proofErr w:type="spellEnd"/>
                </w:p>
                <w:p w14:paraId="29EB397A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(1)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tema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del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Cuaderno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espiral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3</w:t>
                  </w:r>
                </w:p>
                <w:p w14:paraId="4008CF4B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Lápices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mapas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/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marcadores</w:t>
                  </w:r>
                  <w:proofErr w:type="spellEnd"/>
                </w:p>
                <w:p w14:paraId="2D053F26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Caja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Kleenex</w:t>
                  </w:r>
                </w:p>
                <w:p w14:paraId="3D54528C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(2)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marcadores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exposición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(para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uso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los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estudiantes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14:paraId="66EF921C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(1) Mini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grapa</w:t>
                  </w:r>
                  <w:proofErr w:type="spellEnd"/>
                </w:p>
                <w:p w14:paraId="0FC5206E" w14:textId="77777777" w:rsidR="009A75F5" w:rsidRPr="009A75F5" w:rsidRDefault="009A75F5" w:rsidP="009A75F5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• Auriculares (para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uso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los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estudiantes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actividades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 xml:space="preserve"> de audio / </w:t>
                  </w:r>
                  <w:proofErr w:type="spellStart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grabaciones</w:t>
                  </w:r>
                  <w:proofErr w:type="spellEnd"/>
                  <w:r w:rsidRPr="009A75F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14:paraId="1FC0237C" w14:textId="77777777" w:rsidR="00E27BFC" w:rsidRDefault="009A75F5" w:rsidP="009A75F5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>Traiga</w:t>
                  </w:r>
                  <w:proofErr w:type="spellEnd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>todos</w:t>
                  </w:r>
                  <w:proofErr w:type="spellEnd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los </w:t>
                  </w:r>
                  <w:proofErr w:type="spellStart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>materiales</w:t>
                  </w:r>
                  <w:proofErr w:type="spellEnd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>etiquetados</w:t>
                  </w:r>
                  <w:proofErr w:type="spellEnd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con el </w:t>
                  </w:r>
                  <w:proofErr w:type="spellStart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>nombre</w:t>
                  </w:r>
                  <w:proofErr w:type="spellEnd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de los </w:t>
                  </w:r>
                  <w:proofErr w:type="spellStart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>estudiantes</w:t>
                  </w:r>
                  <w:proofErr w:type="spellEnd"/>
                  <w:r w:rsidRPr="009A75F5">
                    <w:rPr>
                      <w:rFonts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  <w:p w14:paraId="00C373A1" w14:textId="77777777" w:rsidR="00755362" w:rsidRDefault="00755362" w:rsidP="009A75F5">
                  <w:pPr>
                    <w:rPr>
                      <w:rFonts w:eastAsia="Times New Roman" w:cs="Arial"/>
                      <w:b/>
                      <w:bCs/>
                      <w:sz w:val="16"/>
                      <w:szCs w:val="16"/>
                    </w:rPr>
                  </w:pPr>
                </w:p>
                <w:p w14:paraId="20EA8B49" w14:textId="77777777" w:rsidR="00755362" w:rsidRDefault="00755362" w:rsidP="009A75F5">
                  <w:pPr>
                    <w:rPr>
                      <w:rFonts w:eastAsia="Times New Roman" w:cs="Arial"/>
                      <w:b/>
                      <w:bCs/>
                      <w:sz w:val="16"/>
                      <w:szCs w:val="16"/>
                    </w:rPr>
                  </w:pPr>
                </w:p>
                <w:p w14:paraId="2DAFA08E" w14:textId="77777777" w:rsidR="00755362" w:rsidRDefault="00755362" w:rsidP="009A75F5">
                  <w:pPr>
                    <w:rPr>
                      <w:rFonts w:eastAsia="Times New Roman" w:cs="Arial"/>
                      <w:b/>
                      <w:bCs/>
                      <w:sz w:val="16"/>
                      <w:szCs w:val="16"/>
                    </w:rPr>
                  </w:pPr>
                </w:p>
                <w:p w14:paraId="6F25E780" w14:textId="77777777" w:rsidR="00755362" w:rsidRDefault="00755362" w:rsidP="009A75F5">
                  <w:pPr>
                    <w:rPr>
                      <w:rFonts w:eastAsia="Times New Roman" w:cs="Arial"/>
                      <w:b/>
                      <w:bCs/>
                      <w:sz w:val="16"/>
                      <w:szCs w:val="16"/>
                    </w:rPr>
                  </w:pPr>
                </w:p>
                <w:p w14:paraId="5419D5A9" w14:textId="77777777" w:rsidR="00755362" w:rsidRDefault="00755362" w:rsidP="009A75F5">
                  <w:pPr>
                    <w:rPr>
                      <w:rFonts w:eastAsia="Times New Roman" w:cs="Arial"/>
                      <w:b/>
                      <w:bCs/>
                      <w:sz w:val="16"/>
                      <w:szCs w:val="16"/>
                    </w:rPr>
                  </w:pPr>
                </w:p>
                <w:p w14:paraId="27C10A41" w14:textId="77777777" w:rsidR="00755362" w:rsidRDefault="00755362" w:rsidP="009A75F5">
                  <w:pPr>
                    <w:rPr>
                      <w:rFonts w:eastAsia="Times New Roman" w:cs="Arial"/>
                      <w:b/>
                      <w:bCs/>
                      <w:sz w:val="16"/>
                      <w:szCs w:val="16"/>
                    </w:rPr>
                  </w:pPr>
                </w:p>
                <w:p w14:paraId="7D7C2B23" w14:textId="77777777" w:rsidR="00755362" w:rsidRDefault="00755362" w:rsidP="009A75F5">
                  <w:pPr>
                    <w:rPr>
                      <w:rFonts w:eastAsia="Times New Roman" w:cs="Arial"/>
                      <w:b/>
                      <w:bCs/>
                      <w:sz w:val="16"/>
                      <w:szCs w:val="16"/>
                    </w:rPr>
                  </w:pPr>
                </w:p>
                <w:p w14:paraId="6CCE574A" w14:textId="77777777" w:rsidR="00755362" w:rsidRDefault="00755362" w:rsidP="009A75F5">
                  <w:pPr>
                    <w:rPr>
                      <w:rFonts w:eastAsia="Times New Roman" w:cs="Arial"/>
                      <w:b/>
                      <w:bCs/>
                      <w:sz w:val="16"/>
                      <w:szCs w:val="16"/>
                    </w:rPr>
                  </w:pPr>
                </w:p>
                <w:p w14:paraId="30670B1F" w14:textId="77777777" w:rsidR="00755362" w:rsidRDefault="00755362" w:rsidP="009A75F5">
                  <w:pPr>
                    <w:rPr>
                      <w:rFonts w:eastAsia="Times New Roman" w:cs="Arial"/>
                      <w:b/>
                      <w:bCs/>
                      <w:sz w:val="16"/>
                      <w:szCs w:val="16"/>
                    </w:rPr>
                  </w:pPr>
                </w:p>
                <w:p w14:paraId="50723275" w14:textId="77777777" w:rsidR="00755362" w:rsidRDefault="00755362" w:rsidP="009A75F5">
                  <w:pPr>
                    <w:rPr>
                      <w:rFonts w:eastAsia="Times New Roman" w:cs="Arial"/>
                      <w:b/>
                      <w:bCs/>
                      <w:sz w:val="16"/>
                      <w:szCs w:val="16"/>
                    </w:rPr>
                  </w:pPr>
                </w:p>
                <w:p w14:paraId="3C9F3086" w14:textId="77777777" w:rsidR="00755362" w:rsidRDefault="00755362" w:rsidP="009A75F5">
                  <w:pPr>
                    <w:rPr>
                      <w:rFonts w:eastAsia="Times New Roman" w:cs="Arial"/>
                      <w:b/>
                      <w:bCs/>
                      <w:sz w:val="16"/>
                      <w:szCs w:val="16"/>
                    </w:rPr>
                  </w:pPr>
                </w:p>
                <w:p w14:paraId="46F4FBB7" w14:textId="77777777" w:rsidR="00755362" w:rsidRDefault="00755362" w:rsidP="009A75F5">
                  <w:pPr>
                    <w:rPr>
                      <w:rFonts w:eastAsia="Times New Roman" w:cs="Arial"/>
                      <w:b/>
                      <w:bCs/>
                      <w:sz w:val="16"/>
                      <w:szCs w:val="16"/>
                    </w:rPr>
                  </w:pPr>
                </w:p>
                <w:p w14:paraId="4BFA5A22" w14:textId="77777777" w:rsidR="00755362" w:rsidRDefault="00755362" w:rsidP="009A75F5">
                  <w:pPr>
                    <w:rPr>
                      <w:rFonts w:eastAsia="Times New Roman" w:cs="Arial"/>
                      <w:b/>
                      <w:bCs/>
                      <w:sz w:val="16"/>
                      <w:szCs w:val="16"/>
                    </w:rPr>
                  </w:pPr>
                </w:p>
                <w:p w14:paraId="3953F642" w14:textId="3F6976AB" w:rsidR="00755362" w:rsidRPr="009A75F5" w:rsidRDefault="00755362" w:rsidP="009A75F5">
                  <w:pPr>
                    <w:rPr>
                      <w:rFonts w:eastAsia="Times New Roman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D863DB6" w14:textId="3EB683A8" w:rsidR="00E27BFC" w:rsidRPr="008D1D21" w:rsidRDefault="00E27BFC" w:rsidP="00D87553">
            <w:pPr>
              <w:jc w:val="both"/>
              <w:rPr>
                <w:rFonts w:cs="Arial"/>
                <w:b/>
              </w:rPr>
            </w:pPr>
          </w:p>
        </w:tc>
      </w:tr>
      <w:tr w:rsidR="00F3457C" w:rsidRPr="00B25A56" w14:paraId="27FEB88D" w14:textId="77777777" w:rsidTr="00F3457C">
        <w:tc>
          <w:tcPr>
            <w:tcW w:w="10795" w:type="dxa"/>
            <w:gridSpan w:val="3"/>
            <w:shd w:val="clear" w:color="auto" w:fill="3F4971" w:themeFill="text1"/>
          </w:tcPr>
          <w:p w14:paraId="02A5A6DA" w14:textId="77777777" w:rsidR="00F3457C" w:rsidRPr="00B25A56" w:rsidRDefault="00F3457C" w:rsidP="003F0BFB">
            <w:pPr>
              <w:pStyle w:val="Header"/>
              <w:tabs>
                <w:tab w:val="left" w:pos="1620"/>
                <w:tab w:val="left" w:pos="1800"/>
              </w:tabs>
              <w:jc w:val="center"/>
              <w:rPr>
                <w:rFonts w:cs="Arial"/>
                <w:b/>
                <w:sz w:val="36"/>
                <w:szCs w:val="36"/>
              </w:rPr>
            </w:pPr>
            <w:bookmarkStart w:id="1" w:name="_Hlk43892461"/>
            <w:r w:rsidRPr="00826BFF">
              <w:rPr>
                <w:rFonts w:cs="Arial"/>
                <w:b/>
                <w:sz w:val="36"/>
                <w:szCs w:val="16"/>
              </w:rPr>
              <w:t>9</w:t>
            </w:r>
            <w:r w:rsidRPr="00826BFF">
              <w:rPr>
                <w:rFonts w:cs="Arial"/>
                <w:b/>
                <w:sz w:val="36"/>
                <w:szCs w:val="16"/>
                <w:vertAlign w:val="superscript"/>
              </w:rPr>
              <w:t>th</w:t>
            </w:r>
            <w:r w:rsidRPr="00826BFF">
              <w:rPr>
                <w:rFonts w:cs="Arial"/>
                <w:b/>
                <w:sz w:val="36"/>
                <w:szCs w:val="16"/>
              </w:rPr>
              <w:t xml:space="preserve"> Grade</w:t>
            </w:r>
          </w:p>
        </w:tc>
      </w:tr>
      <w:tr w:rsidR="00F3457C" w:rsidRPr="00B25A56" w14:paraId="3931C298" w14:textId="77777777" w:rsidTr="00F3457C">
        <w:tc>
          <w:tcPr>
            <w:tcW w:w="10795" w:type="dxa"/>
            <w:gridSpan w:val="3"/>
            <w:shd w:val="clear" w:color="auto" w:fill="C6F3FF" w:themeFill="accent2" w:themeFillTint="33"/>
          </w:tcPr>
          <w:p w14:paraId="71FAAFA8" w14:textId="1E8476FE" w:rsidR="00F3457C" w:rsidRPr="00B25A56" w:rsidRDefault="00F3457C" w:rsidP="003F0BFB">
            <w:pPr>
              <w:pStyle w:val="Header"/>
              <w:tabs>
                <w:tab w:val="left" w:pos="1620"/>
                <w:tab w:val="left" w:pos="1800"/>
              </w:tabs>
              <w:jc w:val="center"/>
              <w:rPr>
                <w:rFonts w:eastAsia="Arial" w:cs="Arial"/>
                <w:b/>
                <w:bCs/>
                <w:sz w:val="36"/>
                <w:szCs w:val="36"/>
              </w:rPr>
            </w:pPr>
            <w:bookmarkStart w:id="2" w:name="_Hlk43892444"/>
            <w:bookmarkEnd w:id="1"/>
            <w:proofErr w:type="spellStart"/>
            <w:r w:rsidRPr="21EC024D">
              <w:rPr>
                <w:rFonts w:eastAsia="Arial" w:cs="Arial"/>
                <w:b/>
                <w:bCs/>
                <w:sz w:val="20"/>
                <w:szCs w:val="20"/>
              </w:rPr>
              <w:t>Útiles</w:t>
            </w:r>
            <w:proofErr w:type="spellEnd"/>
            <w:r w:rsidRPr="21EC024D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21EC024D">
              <w:rPr>
                <w:rFonts w:eastAsia="Arial" w:cs="Arial"/>
                <w:b/>
                <w:bCs/>
                <w:sz w:val="20"/>
                <w:szCs w:val="20"/>
              </w:rPr>
              <w:t>Requeridos</w:t>
            </w:r>
            <w:proofErr w:type="spellEnd"/>
            <w:r w:rsidR="003F0BFB">
              <w:rPr>
                <w:rFonts w:eastAsia="Arial" w:cs="Arial"/>
                <w:b/>
                <w:bCs/>
                <w:sz w:val="20"/>
                <w:szCs w:val="20"/>
              </w:rPr>
              <w:t xml:space="preserve"> Grado 6</w:t>
            </w:r>
          </w:p>
        </w:tc>
      </w:tr>
      <w:bookmarkEnd w:id="2"/>
      <w:tr w:rsidR="005A6134" w:rsidRPr="00B91AAE" w14:paraId="3385DBB8" w14:textId="77777777" w:rsidTr="00007C0A">
        <w:tc>
          <w:tcPr>
            <w:tcW w:w="3685" w:type="dxa"/>
            <w:shd w:val="clear" w:color="auto" w:fill="auto"/>
          </w:tcPr>
          <w:p w14:paraId="40577BBD" w14:textId="77777777" w:rsidR="005A6134" w:rsidRPr="000E1E70" w:rsidRDefault="005A6134" w:rsidP="00B23BA3">
            <w:pPr>
              <w:pStyle w:val="NoSpacing"/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</w:pPr>
            <w:r w:rsidRPr="000E1E70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ARTES del LENGUAJE INGL</w:t>
            </w:r>
            <w:r w:rsidRPr="000E1E70">
              <w:rPr>
                <w:rFonts w:ascii="Arial" w:eastAsia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  <w:lang w:val="es"/>
              </w:rPr>
              <w:t>É</w:t>
            </w:r>
            <w:r w:rsidRPr="000E1E70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S</w:t>
            </w:r>
          </w:p>
          <w:p w14:paraId="7732C757" w14:textId="77777777" w:rsidR="005A6134" w:rsidRPr="000E1E70" w:rsidRDefault="005A6134" w:rsidP="003F0BFB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Cuaderno</w:t>
            </w:r>
            <w:proofErr w:type="spellEnd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3-anillos (1 </w:t>
            </w: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pulgada</w:t>
            </w:r>
            <w:proofErr w:type="spellEnd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, </w:t>
            </w: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cualquier</w:t>
            </w:r>
            <w:proofErr w:type="spellEnd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color)</w:t>
            </w:r>
          </w:p>
          <w:p w14:paraId="72165D6C" w14:textId="77777777" w:rsidR="005A6134" w:rsidRPr="000E1E70" w:rsidRDefault="005A6134" w:rsidP="003F0BFB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Libros</w:t>
            </w:r>
            <w:proofErr w:type="spellEnd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Composicion</w:t>
            </w:r>
            <w:proofErr w:type="spellEnd"/>
          </w:p>
          <w:p w14:paraId="5F0AEC26" w14:textId="77777777" w:rsidR="005A6134" w:rsidRPr="000E1E70" w:rsidRDefault="005A6134" w:rsidP="003F0BFB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1 </w:t>
            </w: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100 </w:t>
            </w: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fichas</w:t>
            </w:r>
            <w:proofErr w:type="spellEnd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</w:p>
          <w:p w14:paraId="411247A5" w14:textId="77777777" w:rsidR="005A6134" w:rsidRPr="000E1E70" w:rsidRDefault="005A6134" w:rsidP="00B23BA3">
            <w:pPr>
              <w:pStyle w:val="NoSpacing"/>
              <w:ind w:left="720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</w:p>
          <w:p w14:paraId="7553569C" w14:textId="77777777" w:rsidR="005A6134" w:rsidRPr="000E1E70" w:rsidRDefault="005A6134" w:rsidP="00B23BA3">
            <w:pPr>
              <w:rPr>
                <w:rFonts w:eastAsia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</w:pPr>
            <w:r w:rsidRPr="000E1E70">
              <w:rPr>
                <w:rFonts w:eastAsia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MATEMÁTICAS</w:t>
            </w:r>
          </w:p>
          <w:p w14:paraId="192E9E6D" w14:textId="77777777" w:rsidR="005A6134" w:rsidRPr="000E1E70" w:rsidRDefault="005A6134" w:rsidP="00B23BA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Cuaderno</w:t>
            </w:r>
            <w:proofErr w:type="spellEnd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3-anillos (2 </w:t>
            </w: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pulgadas</w:t>
            </w:r>
            <w:proofErr w:type="spellEnd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, </w:t>
            </w: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cualquier</w:t>
            </w:r>
            <w:proofErr w:type="spellEnd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color)</w:t>
            </w:r>
          </w:p>
          <w:p w14:paraId="2C8089E6" w14:textId="77777777" w:rsidR="005A6134" w:rsidRPr="000E1E70" w:rsidRDefault="005A6134" w:rsidP="00B23BA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1 </w:t>
            </w: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Sacapunta</w:t>
            </w:r>
            <w:proofErr w:type="spellEnd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Pequeno</w:t>
            </w:r>
            <w:proofErr w:type="spellEnd"/>
          </w:p>
          <w:p w14:paraId="5A370F46" w14:textId="77777777" w:rsidR="005A6134" w:rsidRPr="000E1E70" w:rsidRDefault="005A6134" w:rsidP="00B23BA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1 </w:t>
            </w: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lapiceros</w:t>
            </w:r>
            <w:proofErr w:type="spellEnd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diferente</w:t>
            </w:r>
            <w:proofErr w:type="spellEnd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colores</w:t>
            </w:r>
            <w:proofErr w:type="spellEnd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</w:p>
          <w:p w14:paraId="0D51DEA7" w14:textId="77777777" w:rsidR="005A6134" w:rsidRPr="000E1E70" w:rsidRDefault="005A6134" w:rsidP="00B23BA3">
            <w:pPr>
              <w:pStyle w:val="NoSpacing"/>
              <w:ind w:left="360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</w:p>
          <w:p w14:paraId="18D76790" w14:textId="77777777" w:rsidR="005A6134" w:rsidRPr="000E1E70" w:rsidRDefault="005A6134" w:rsidP="00B23BA3">
            <w:pPr>
              <w:pStyle w:val="NoSpacing"/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</w:pPr>
            <w:r w:rsidRPr="000E1E70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CIENCIAS</w:t>
            </w:r>
          </w:p>
          <w:p w14:paraId="1AACD050" w14:textId="77777777" w:rsidR="005A6134" w:rsidRPr="000E1E70" w:rsidRDefault="005A6134" w:rsidP="00B23BA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1 mini </w:t>
            </w: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Cuaderno</w:t>
            </w:r>
            <w:proofErr w:type="spellEnd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2-anillos</w:t>
            </w:r>
          </w:p>
          <w:p w14:paraId="72C04E19" w14:textId="77777777" w:rsidR="005A6134" w:rsidRPr="000E1E70" w:rsidRDefault="005A6134" w:rsidP="00B23BA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2 - </w:t>
            </w: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paquetes</w:t>
            </w:r>
            <w:proofErr w:type="spellEnd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100 </w:t>
            </w: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fichas</w:t>
            </w:r>
            <w:proofErr w:type="spellEnd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</w:p>
          <w:p w14:paraId="56810865" w14:textId="77777777" w:rsidR="005A6134" w:rsidRPr="000E1E70" w:rsidRDefault="005A6134" w:rsidP="00B23BA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1 </w:t>
            </w: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papel</w:t>
            </w:r>
            <w:proofErr w:type="spellEnd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milimetrado</w:t>
            </w:r>
            <w:proofErr w:type="spellEnd"/>
          </w:p>
          <w:p w14:paraId="2F2BF983" w14:textId="77777777" w:rsidR="005A6134" w:rsidRPr="000E1E70" w:rsidRDefault="005A6134" w:rsidP="00B23BA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1 </w:t>
            </w: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perforadora</w:t>
            </w:r>
            <w:proofErr w:type="spellEnd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3 </w:t>
            </w:r>
            <w:proofErr w:type="spellStart"/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agujeros</w:t>
            </w:r>
            <w:proofErr w:type="spellEnd"/>
          </w:p>
          <w:p w14:paraId="450FE2DE" w14:textId="77777777" w:rsidR="005A6134" w:rsidRPr="00B23BA3" w:rsidRDefault="005A6134" w:rsidP="00B23BA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0E1E7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1 </w:t>
            </w:r>
            <w:r w:rsidRPr="000E1E70">
              <w:rPr>
                <w:rFonts w:ascii="Arial" w:eastAsia="Times New Roman" w:hAnsi="Arial" w:cs="Arial"/>
                <w:color w:val="002D5C" w:themeColor="accent1" w:themeShade="80"/>
                <w:sz w:val="16"/>
                <w:szCs w:val="16"/>
                <w:lang w:val="es"/>
              </w:rPr>
              <w:t xml:space="preserve">Carpeta de archivo </w:t>
            </w:r>
            <w:r w:rsidRPr="00B23BA3">
              <w:rPr>
                <w:rFonts w:ascii="Arial" w:eastAsia="Times New Roman" w:hAnsi="Arial" w:cs="Arial"/>
                <w:color w:val="222222"/>
                <w:sz w:val="16"/>
                <w:szCs w:val="16"/>
                <w:lang w:val="es"/>
              </w:rPr>
              <w:t>desplegable</w:t>
            </w:r>
          </w:p>
          <w:p w14:paraId="7FF10243" w14:textId="011FE9C3" w:rsidR="005A6134" w:rsidRPr="00B23BA3" w:rsidRDefault="005A6134" w:rsidP="00B23BA3">
            <w:pPr>
              <w:ind w:left="36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6BA1A87B" w14:textId="77777777" w:rsidR="005A6134" w:rsidRPr="000C1D12" w:rsidRDefault="005A6134" w:rsidP="000C1D12">
            <w:pPr>
              <w:pStyle w:val="NoSpacing"/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</w:pPr>
            <w:r w:rsidRPr="000C1D12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ESTUDIOS SOCIALES</w:t>
            </w:r>
          </w:p>
          <w:p w14:paraId="33C96C8C" w14:textId="77777777" w:rsidR="005A6134" w:rsidRPr="000C1D12" w:rsidRDefault="005A6134" w:rsidP="005A613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proofErr w:type="spellStart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Cuaderno</w:t>
            </w:r>
            <w:proofErr w:type="spellEnd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3-anillos (2 </w:t>
            </w:r>
            <w:proofErr w:type="spellStart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pulgadas</w:t>
            </w:r>
            <w:proofErr w:type="spellEnd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, </w:t>
            </w:r>
            <w:proofErr w:type="spellStart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cualquier</w:t>
            </w:r>
            <w:proofErr w:type="spellEnd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color)</w:t>
            </w:r>
          </w:p>
          <w:p w14:paraId="5156060F" w14:textId="77777777" w:rsidR="005A6134" w:rsidRPr="000C1D12" w:rsidRDefault="005A6134" w:rsidP="005A613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1 </w:t>
            </w:r>
            <w:proofErr w:type="spellStart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resaltadores</w:t>
            </w:r>
            <w:proofErr w:type="spellEnd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(highlighters)</w:t>
            </w:r>
          </w:p>
          <w:p w14:paraId="6C334710" w14:textId="77777777" w:rsidR="005A6134" w:rsidRPr="000C1D12" w:rsidRDefault="005A6134" w:rsidP="000C1D12">
            <w:pPr>
              <w:pStyle w:val="NoSpacing"/>
              <w:ind w:left="360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</w:p>
          <w:p w14:paraId="063A13F2" w14:textId="77777777" w:rsidR="005A6134" w:rsidRPr="000C1D12" w:rsidRDefault="005A6134" w:rsidP="000C1D12">
            <w:pPr>
              <w:pStyle w:val="NoSpacing"/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</w:pPr>
            <w:r w:rsidRPr="000C1D12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INTERVENCI</w:t>
            </w:r>
            <w:proofErr w:type="spellStart"/>
            <w:r w:rsidRPr="000C1D12">
              <w:rPr>
                <w:rFonts w:ascii="Arial" w:eastAsia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  <w:lang w:val="es"/>
              </w:rPr>
              <w:t>Ó</w:t>
            </w:r>
            <w:proofErr w:type="spellEnd"/>
            <w:r w:rsidRPr="000C1D12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N DE LECTURA (Applicable to some only)</w:t>
            </w:r>
          </w:p>
          <w:p w14:paraId="7D1BEA60" w14:textId="77777777" w:rsidR="005A6134" w:rsidRPr="000C1D12" w:rsidRDefault="005A6134" w:rsidP="000C1D12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proofErr w:type="spellStart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Cuaderno</w:t>
            </w:r>
            <w:proofErr w:type="spellEnd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3-anillos (1 </w:t>
            </w:r>
            <w:proofErr w:type="spellStart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pulgada</w:t>
            </w:r>
            <w:proofErr w:type="spellEnd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, </w:t>
            </w:r>
            <w:proofErr w:type="spellStart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cualquier</w:t>
            </w:r>
            <w:proofErr w:type="spellEnd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color)</w:t>
            </w:r>
          </w:p>
          <w:p w14:paraId="32FB5F4F" w14:textId="77777777" w:rsidR="005A6134" w:rsidRPr="000C1D12" w:rsidRDefault="005A6134" w:rsidP="000C1D12">
            <w:pPr>
              <w:pStyle w:val="NoSpacing"/>
              <w:ind w:left="360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</w:p>
          <w:p w14:paraId="70842C0B" w14:textId="77777777" w:rsidR="005A6134" w:rsidRPr="000C1D12" w:rsidRDefault="005A6134" w:rsidP="000C1D12">
            <w:pPr>
              <w:pStyle w:val="NoSpacing"/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</w:pPr>
            <w:r w:rsidRPr="000C1D12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LAB DE LECTURA (Applicable to some only)</w:t>
            </w:r>
          </w:p>
          <w:p w14:paraId="199A93BD" w14:textId="77777777" w:rsidR="005A6134" w:rsidRPr="000C1D12" w:rsidRDefault="005A6134" w:rsidP="000C1D12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proofErr w:type="spellStart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Cuaderno</w:t>
            </w:r>
            <w:proofErr w:type="spellEnd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3-anillos (1 </w:t>
            </w:r>
            <w:proofErr w:type="spellStart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pulgada</w:t>
            </w:r>
            <w:proofErr w:type="spellEnd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, </w:t>
            </w:r>
            <w:proofErr w:type="spellStart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cualquier</w:t>
            </w:r>
            <w:proofErr w:type="spellEnd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color)</w:t>
            </w:r>
          </w:p>
          <w:p w14:paraId="5A22894F" w14:textId="77777777" w:rsidR="005A6134" w:rsidRPr="000C1D12" w:rsidRDefault="005A6134" w:rsidP="000C1D12">
            <w:pPr>
              <w:pStyle w:val="NoSpacing"/>
              <w:ind w:left="720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</w:p>
          <w:p w14:paraId="79FA78C2" w14:textId="77777777" w:rsidR="005A6134" w:rsidRPr="000C1D12" w:rsidRDefault="005A6134" w:rsidP="000C1D12">
            <w:pPr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</w:pPr>
            <w:r w:rsidRPr="000C1D12">
              <w:rPr>
                <w:rFonts w:eastAsia="Arial" w:cs="Arial"/>
                <w:b/>
                <w:color w:val="002D5C" w:themeColor="accent1" w:themeShade="80"/>
                <w:sz w:val="16"/>
                <w:szCs w:val="16"/>
                <w:u w:val="single"/>
              </w:rPr>
              <w:t xml:space="preserve">LAB </w:t>
            </w:r>
            <w:r w:rsidRPr="000C1D12">
              <w:rPr>
                <w:rFonts w:eastAsia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DE MATEMÁTICAS</w:t>
            </w:r>
            <w:r w:rsidRPr="000C1D12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 xml:space="preserve"> (Applicable to some only)</w:t>
            </w:r>
          </w:p>
          <w:p w14:paraId="18F79B3F" w14:textId="77777777" w:rsidR="005A6134" w:rsidRPr="000C1D12" w:rsidRDefault="005A6134" w:rsidP="000C1D12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1 </w:t>
            </w:r>
            <w:proofErr w:type="spellStart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cartapacio</w:t>
            </w:r>
            <w:proofErr w:type="spellEnd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(</w:t>
            </w:r>
            <w:proofErr w:type="spellStart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cualquier</w:t>
            </w:r>
            <w:proofErr w:type="spellEnd"/>
            <w:r w:rsidRPr="000C1D12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color)</w:t>
            </w:r>
          </w:p>
          <w:p w14:paraId="0E9B4C94" w14:textId="3712E9D7" w:rsidR="005A6134" w:rsidRPr="000C1D12" w:rsidRDefault="005A6134" w:rsidP="003F0BFB">
            <w:pPr>
              <w:rPr>
                <w:rFonts w:cs="Arial"/>
                <w:color w:val="002D5C" w:themeColor="accent1" w:themeShade="80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49213DA8" w14:textId="77777777" w:rsidR="005A6134" w:rsidRPr="005A6134" w:rsidRDefault="005A6134" w:rsidP="005A6134">
            <w:pPr>
              <w:pStyle w:val="NoSpacing"/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</w:pPr>
            <w:r w:rsidRPr="005A6134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HOMEROOM ONLY</w:t>
            </w:r>
          </w:p>
          <w:p w14:paraId="1B472C47" w14:textId="77777777" w:rsidR="005A6134" w:rsidRPr="005A6134" w:rsidRDefault="005A6134" w:rsidP="005A613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cs="Arial"/>
                <w:color w:val="002D5C" w:themeColor="accent1" w:themeShade="80"/>
                <w:sz w:val="16"/>
                <w:szCs w:val="16"/>
              </w:rPr>
            </w:pPr>
            <w:r w:rsidRPr="005A6134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6 </w:t>
            </w:r>
            <w:proofErr w:type="spellStart"/>
            <w:r w:rsidRPr="005A6134">
              <w:rPr>
                <w:rFonts w:eastAsia="Arial" w:cs="Arial"/>
                <w:color w:val="002D5C" w:themeColor="accent1" w:themeShade="80"/>
                <w:sz w:val="16"/>
                <w:szCs w:val="16"/>
              </w:rPr>
              <w:t>cajas</w:t>
            </w:r>
            <w:proofErr w:type="spellEnd"/>
            <w:r w:rsidRPr="005A6134">
              <w:rPr>
                <w:rFonts w:eastAsia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5A6134">
              <w:rPr>
                <w:rFonts w:eastAsia="Arial" w:cs="Arial"/>
                <w:color w:val="002D5C" w:themeColor="accent1" w:themeShade="80"/>
                <w:sz w:val="16"/>
                <w:szCs w:val="16"/>
              </w:rPr>
              <w:t>panuelos</w:t>
            </w:r>
            <w:proofErr w:type="spellEnd"/>
          </w:p>
          <w:p w14:paraId="147A55E5" w14:textId="77777777" w:rsidR="005A6134" w:rsidRPr="005A6134" w:rsidRDefault="005A6134" w:rsidP="005A613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cs="Arial"/>
                <w:color w:val="002D5C" w:themeColor="accent1" w:themeShade="80"/>
                <w:sz w:val="16"/>
                <w:szCs w:val="16"/>
              </w:rPr>
            </w:pPr>
            <w:r w:rsidRPr="005A6134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2 </w:t>
            </w:r>
            <w:proofErr w:type="spellStart"/>
            <w:r w:rsidRPr="005A6134">
              <w:rPr>
                <w:rFonts w:cs="Arial"/>
                <w:color w:val="002D5C" w:themeColor="accent1" w:themeShade="80"/>
                <w:sz w:val="16"/>
                <w:szCs w:val="16"/>
              </w:rPr>
              <w:t>botellas</w:t>
            </w:r>
            <w:proofErr w:type="spellEnd"/>
            <w:r w:rsidRPr="005A6134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5A6134">
              <w:rPr>
                <w:rFonts w:eastAsia="Arial" w:cs="Arial"/>
                <w:color w:val="002D5C" w:themeColor="accent1" w:themeShade="80"/>
                <w:sz w:val="16"/>
                <w:szCs w:val="16"/>
              </w:rPr>
              <w:t>desinfectante</w:t>
            </w:r>
            <w:proofErr w:type="spellEnd"/>
            <w:r w:rsidRPr="005A6134">
              <w:rPr>
                <w:rFonts w:eastAsia="Arial" w:cs="Arial"/>
                <w:color w:val="002D5C" w:themeColor="accent1" w:themeShade="80"/>
                <w:sz w:val="16"/>
                <w:szCs w:val="16"/>
              </w:rPr>
              <w:t xml:space="preserve"> de mano</w:t>
            </w:r>
          </w:p>
          <w:p w14:paraId="343DEB36" w14:textId="77777777" w:rsidR="005A6134" w:rsidRPr="005A6134" w:rsidRDefault="005A6134" w:rsidP="005A6134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360"/>
              <w:rPr>
                <w:rFonts w:cs="Arial"/>
                <w:color w:val="002D5C" w:themeColor="accent1" w:themeShade="80"/>
                <w:sz w:val="16"/>
                <w:szCs w:val="16"/>
              </w:rPr>
            </w:pPr>
            <w:r w:rsidRPr="005A6134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1 par de </w:t>
            </w:r>
            <w:proofErr w:type="spellStart"/>
            <w:r w:rsidRPr="005A6134">
              <w:rPr>
                <w:rFonts w:cs="Arial"/>
                <w:color w:val="002D5C" w:themeColor="accent1" w:themeShade="80"/>
                <w:sz w:val="16"/>
                <w:szCs w:val="16"/>
              </w:rPr>
              <w:t>tijeras</w:t>
            </w:r>
            <w:proofErr w:type="spellEnd"/>
            <w:r w:rsidRPr="005A6134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</w:t>
            </w:r>
          </w:p>
          <w:p w14:paraId="46755939" w14:textId="77777777" w:rsidR="005A6134" w:rsidRPr="005A6134" w:rsidRDefault="005A6134" w:rsidP="005A6134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360"/>
              <w:rPr>
                <w:rFonts w:cs="Arial"/>
                <w:color w:val="002D5C" w:themeColor="accent1" w:themeShade="80"/>
                <w:sz w:val="16"/>
                <w:szCs w:val="16"/>
              </w:rPr>
            </w:pPr>
            <w:r w:rsidRPr="005A6134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1 </w:t>
            </w:r>
            <w:proofErr w:type="spellStart"/>
            <w:r w:rsidRPr="005A6134">
              <w:rPr>
                <w:rFonts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5A6134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5A6134">
              <w:rPr>
                <w:rFonts w:cs="Arial"/>
                <w:color w:val="002D5C" w:themeColor="accent1" w:themeShade="80"/>
                <w:sz w:val="16"/>
                <w:szCs w:val="16"/>
              </w:rPr>
              <w:t>marcadores</w:t>
            </w:r>
            <w:proofErr w:type="spellEnd"/>
            <w:r w:rsidRPr="005A6134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de Crayola </w:t>
            </w:r>
          </w:p>
          <w:p w14:paraId="1EECBB0C" w14:textId="77777777" w:rsidR="005A6134" w:rsidRPr="005A6134" w:rsidRDefault="005A6134" w:rsidP="005A6134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360"/>
              <w:rPr>
                <w:rFonts w:cs="Arial"/>
                <w:color w:val="002D5C" w:themeColor="accent1" w:themeShade="80"/>
                <w:sz w:val="16"/>
                <w:szCs w:val="16"/>
              </w:rPr>
            </w:pPr>
            <w:r w:rsidRPr="005A6134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1 </w:t>
            </w:r>
            <w:proofErr w:type="spellStart"/>
            <w:r w:rsidRPr="005A6134">
              <w:rPr>
                <w:rFonts w:cs="Arial"/>
                <w:color w:val="002D5C" w:themeColor="accent1" w:themeShade="80"/>
                <w:sz w:val="16"/>
                <w:szCs w:val="16"/>
              </w:rPr>
              <w:t>Sacapunta</w:t>
            </w:r>
            <w:proofErr w:type="spellEnd"/>
            <w:r w:rsidRPr="005A6134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5A6134">
              <w:rPr>
                <w:rFonts w:cs="Arial"/>
                <w:color w:val="002D5C" w:themeColor="accent1" w:themeShade="80"/>
                <w:sz w:val="16"/>
                <w:szCs w:val="16"/>
              </w:rPr>
              <w:t>Pequeno</w:t>
            </w:r>
            <w:proofErr w:type="spellEnd"/>
          </w:p>
          <w:p w14:paraId="702FA92E" w14:textId="77777777" w:rsidR="005A6134" w:rsidRPr="00D2472E" w:rsidRDefault="005A6134" w:rsidP="005A6134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A6134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1 </w:t>
            </w:r>
            <w:proofErr w:type="spellStart"/>
            <w:r w:rsidRPr="005A6134">
              <w:rPr>
                <w:rFonts w:cs="Arial"/>
                <w:color w:val="002D5C" w:themeColor="accent1" w:themeShade="80"/>
                <w:sz w:val="16"/>
                <w:szCs w:val="16"/>
              </w:rPr>
              <w:t>Paraguas</w:t>
            </w:r>
            <w:proofErr w:type="spellEnd"/>
            <w:r w:rsidRPr="005A6134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(</w:t>
            </w:r>
            <w:proofErr w:type="spellStart"/>
            <w:r w:rsidRPr="005A6134">
              <w:rPr>
                <w:rFonts w:cs="Arial"/>
                <w:color w:val="002D5C" w:themeColor="accent1" w:themeShade="80"/>
                <w:sz w:val="16"/>
                <w:szCs w:val="16"/>
              </w:rPr>
              <w:t>opcional</w:t>
            </w:r>
            <w:proofErr w:type="spellEnd"/>
            <w:r w:rsidRPr="005A6134">
              <w:rPr>
                <w:rFonts w:cs="Arial"/>
                <w:color w:val="002D5C" w:themeColor="accent1" w:themeShade="80"/>
                <w:sz w:val="16"/>
                <w:szCs w:val="16"/>
              </w:rPr>
              <w:t>)</w:t>
            </w:r>
          </w:p>
          <w:p w14:paraId="65F6E506" w14:textId="77777777" w:rsidR="00D2472E" w:rsidRDefault="00D2472E" w:rsidP="00D2472E">
            <w:pPr>
              <w:rPr>
                <w:sz w:val="16"/>
                <w:szCs w:val="16"/>
              </w:rPr>
            </w:pPr>
          </w:p>
          <w:p w14:paraId="2FACE27B" w14:textId="77777777" w:rsidR="00D2472E" w:rsidRDefault="00D2472E" w:rsidP="00D2472E">
            <w:pPr>
              <w:rPr>
                <w:sz w:val="16"/>
                <w:szCs w:val="16"/>
              </w:rPr>
            </w:pPr>
          </w:p>
          <w:p w14:paraId="4A9A36C8" w14:textId="77777777" w:rsidR="00D2472E" w:rsidRDefault="00D2472E" w:rsidP="00D2472E">
            <w:pPr>
              <w:rPr>
                <w:sz w:val="16"/>
                <w:szCs w:val="16"/>
              </w:rPr>
            </w:pPr>
          </w:p>
          <w:p w14:paraId="0C06073A" w14:textId="77777777" w:rsidR="00D2472E" w:rsidRDefault="00D2472E" w:rsidP="00D2472E">
            <w:pPr>
              <w:rPr>
                <w:sz w:val="16"/>
                <w:szCs w:val="16"/>
              </w:rPr>
            </w:pPr>
          </w:p>
          <w:p w14:paraId="3AB9EA23" w14:textId="77777777" w:rsidR="00D2472E" w:rsidRDefault="00D2472E" w:rsidP="00D2472E">
            <w:pPr>
              <w:rPr>
                <w:sz w:val="16"/>
                <w:szCs w:val="16"/>
              </w:rPr>
            </w:pPr>
          </w:p>
          <w:p w14:paraId="12D498B6" w14:textId="77777777" w:rsidR="00D2472E" w:rsidRDefault="00D2472E" w:rsidP="00D2472E">
            <w:pPr>
              <w:rPr>
                <w:sz w:val="16"/>
                <w:szCs w:val="16"/>
              </w:rPr>
            </w:pPr>
          </w:p>
          <w:p w14:paraId="0DAE1B4A" w14:textId="77777777" w:rsidR="00D2472E" w:rsidRDefault="00D2472E" w:rsidP="00D2472E">
            <w:pPr>
              <w:rPr>
                <w:sz w:val="16"/>
                <w:szCs w:val="16"/>
              </w:rPr>
            </w:pPr>
          </w:p>
          <w:p w14:paraId="6865AFB2" w14:textId="77777777" w:rsidR="00D2472E" w:rsidRDefault="00D2472E" w:rsidP="00D2472E">
            <w:pPr>
              <w:rPr>
                <w:sz w:val="16"/>
                <w:szCs w:val="16"/>
              </w:rPr>
            </w:pPr>
          </w:p>
          <w:p w14:paraId="7437DB33" w14:textId="77777777" w:rsidR="00D2472E" w:rsidRDefault="00D2472E" w:rsidP="00D2472E">
            <w:pPr>
              <w:rPr>
                <w:sz w:val="16"/>
                <w:szCs w:val="16"/>
              </w:rPr>
            </w:pPr>
          </w:p>
          <w:p w14:paraId="644DD5E2" w14:textId="77777777" w:rsidR="00D2472E" w:rsidRDefault="00D2472E" w:rsidP="00D2472E">
            <w:pPr>
              <w:rPr>
                <w:sz w:val="16"/>
                <w:szCs w:val="16"/>
              </w:rPr>
            </w:pPr>
          </w:p>
          <w:p w14:paraId="11AA0DEF" w14:textId="77777777" w:rsidR="00D2472E" w:rsidRDefault="00D2472E" w:rsidP="00D2472E">
            <w:pPr>
              <w:rPr>
                <w:sz w:val="16"/>
                <w:szCs w:val="16"/>
              </w:rPr>
            </w:pPr>
          </w:p>
          <w:p w14:paraId="4EBACA22" w14:textId="77777777" w:rsidR="00D2472E" w:rsidRDefault="00D2472E" w:rsidP="00D2472E">
            <w:pPr>
              <w:rPr>
                <w:sz w:val="16"/>
                <w:szCs w:val="16"/>
              </w:rPr>
            </w:pPr>
          </w:p>
          <w:p w14:paraId="081ECFAD" w14:textId="77777777" w:rsidR="00D2472E" w:rsidRDefault="00D2472E" w:rsidP="00D2472E">
            <w:pPr>
              <w:rPr>
                <w:sz w:val="16"/>
                <w:szCs w:val="16"/>
              </w:rPr>
            </w:pPr>
          </w:p>
          <w:p w14:paraId="42D6B4FB" w14:textId="77777777" w:rsidR="00D2472E" w:rsidRDefault="00D2472E" w:rsidP="00D2472E">
            <w:pPr>
              <w:rPr>
                <w:sz w:val="16"/>
                <w:szCs w:val="16"/>
              </w:rPr>
            </w:pPr>
          </w:p>
          <w:p w14:paraId="4402C129" w14:textId="77777777" w:rsidR="00D2472E" w:rsidRDefault="00D2472E" w:rsidP="00D2472E">
            <w:pPr>
              <w:rPr>
                <w:sz w:val="16"/>
                <w:szCs w:val="16"/>
              </w:rPr>
            </w:pPr>
          </w:p>
          <w:p w14:paraId="279FA8C8" w14:textId="41E9DE52" w:rsidR="00D2472E" w:rsidRPr="00D2472E" w:rsidRDefault="00D2472E" w:rsidP="00D2472E">
            <w:pPr>
              <w:rPr>
                <w:sz w:val="16"/>
                <w:szCs w:val="16"/>
              </w:rPr>
            </w:pPr>
          </w:p>
        </w:tc>
      </w:tr>
      <w:tr w:rsidR="008F5BA9" w:rsidRPr="00B25A56" w14:paraId="3069AFC8" w14:textId="77777777" w:rsidTr="00163F56">
        <w:tc>
          <w:tcPr>
            <w:tcW w:w="10795" w:type="dxa"/>
            <w:gridSpan w:val="3"/>
            <w:shd w:val="clear" w:color="auto" w:fill="3F4971" w:themeFill="text1"/>
          </w:tcPr>
          <w:p w14:paraId="43CD274E" w14:textId="45DD6837" w:rsidR="008F5BA9" w:rsidRPr="00B25A56" w:rsidRDefault="008F5BA9" w:rsidP="00431EC7">
            <w:pPr>
              <w:pStyle w:val="Header"/>
              <w:tabs>
                <w:tab w:val="left" w:pos="1620"/>
                <w:tab w:val="left" w:pos="1800"/>
              </w:tabs>
              <w:rPr>
                <w:rFonts w:cs="Arial"/>
                <w:b/>
                <w:sz w:val="36"/>
                <w:szCs w:val="36"/>
              </w:rPr>
            </w:pPr>
          </w:p>
        </w:tc>
      </w:tr>
      <w:tr w:rsidR="008F5BA9" w:rsidRPr="00B25A56" w14:paraId="7B1BAD0A" w14:textId="77777777" w:rsidTr="00163F56">
        <w:tc>
          <w:tcPr>
            <w:tcW w:w="10795" w:type="dxa"/>
            <w:gridSpan w:val="3"/>
            <w:shd w:val="clear" w:color="auto" w:fill="C6F3FF" w:themeFill="accent2" w:themeFillTint="33"/>
          </w:tcPr>
          <w:p w14:paraId="3A1CBA16" w14:textId="0FA4E314" w:rsidR="008F5BA9" w:rsidRPr="00B25A56" w:rsidRDefault="008F5BA9" w:rsidP="00163F56">
            <w:pPr>
              <w:pStyle w:val="Header"/>
              <w:tabs>
                <w:tab w:val="left" w:pos="1620"/>
                <w:tab w:val="left" w:pos="1800"/>
              </w:tabs>
              <w:jc w:val="center"/>
              <w:rPr>
                <w:rFonts w:eastAsia="Arial" w:cs="Arial"/>
                <w:b/>
                <w:bCs/>
                <w:sz w:val="36"/>
                <w:szCs w:val="36"/>
              </w:rPr>
            </w:pPr>
            <w:proofErr w:type="spellStart"/>
            <w:r w:rsidRPr="21EC024D">
              <w:rPr>
                <w:rFonts w:eastAsia="Arial" w:cs="Arial"/>
                <w:b/>
                <w:bCs/>
                <w:sz w:val="20"/>
                <w:szCs w:val="20"/>
              </w:rPr>
              <w:t>Útiles</w:t>
            </w:r>
            <w:proofErr w:type="spellEnd"/>
            <w:r w:rsidRPr="21EC024D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218F0">
              <w:rPr>
                <w:rFonts w:eastAsia="Arial" w:cs="Arial"/>
                <w:b/>
                <w:bCs/>
                <w:sz w:val="20"/>
                <w:szCs w:val="20"/>
              </w:rPr>
              <w:t>Addicional</w:t>
            </w:r>
            <w:proofErr w:type="spellEnd"/>
            <w:r w:rsidR="009218F0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21EC024D">
              <w:rPr>
                <w:rFonts w:eastAsia="Arial" w:cs="Arial"/>
                <w:b/>
                <w:bCs/>
                <w:sz w:val="20"/>
                <w:szCs w:val="20"/>
              </w:rPr>
              <w:t>Requeridos</w:t>
            </w:r>
            <w:proofErr w:type="spellEnd"/>
            <w:r w:rsidR="009218F0">
              <w:rPr>
                <w:rFonts w:eastAsia="Arial" w:cs="Arial"/>
                <w:b/>
                <w:bCs/>
                <w:sz w:val="20"/>
                <w:szCs w:val="20"/>
              </w:rPr>
              <w:t xml:space="preserve"> Para</w:t>
            </w:r>
            <w:r w:rsidR="00D65454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65454">
              <w:rPr>
                <w:rFonts w:eastAsia="Arial" w:cs="Arial"/>
                <w:b/>
                <w:bCs/>
                <w:sz w:val="20"/>
                <w:szCs w:val="20"/>
              </w:rPr>
              <w:t>Cada</w:t>
            </w:r>
            <w:proofErr w:type="spellEnd"/>
            <w:r w:rsidR="00D65454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65454">
              <w:rPr>
                <w:rFonts w:eastAsia="Arial" w:cs="Arial"/>
                <w:b/>
                <w:bCs/>
                <w:sz w:val="20"/>
                <w:szCs w:val="20"/>
              </w:rPr>
              <w:t>Clase</w:t>
            </w:r>
            <w:proofErr w:type="spellEnd"/>
          </w:p>
        </w:tc>
      </w:tr>
    </w:tbl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3499"/>
        <w:gridCol w:w="3500"/>
        <w:gridCol w:w="3796"/>
      </w:tblGrid>
      <w:tr w:rsidR="008F5BA9" w:rsidRPr="009C74CD" w14:paraId="72EA6B81" w14:textId="77777777" w:rsidTr="00D2472E">
        <w:trPr>
          <w:trHeight w:val="1605"/>
        </w:trPr>
        <w:tc>
          <w:tcPr>
            <w:tcW w:w="3499" w:type="dxa"/>
          </w:tcPr>
          <w:p w14:paraId="6D448747" w14:textId="77777777" w:rsidR="008F5BA9" w:rsidRPr="00431EC7" w:rsidRDefault="008F5BA9" w:rsidP="00163F56">
            <w:pPr>
              <w:pStyle w:val="NoSpacing"/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</w:rPr>
              <w:t xml:space="preserve">1 </w:t>
            </w:r>
            <w:proofErr w:type="spellStart"/>
            <w:r w:rsidRPr="00431EC7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431EC7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</w:rPr>
              <w:t xml:space="preserve"> de 8-dividers para CADA </w:t>
            </w:r>
            <w:proofErr w:type="spellStart"/>
            <w:r w:rsidRPr="00431EC7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</w:rPr>
              <w:t>clase</w:t>
            </w:r>
            <w:proofErr w:type="spellEnd"/>
          </w:p>
          <w:p w14:paraId="79069F7B" w14:textId="77777777" w:rsidR="008F5BA9" w:rsidRPr="00431EC7" w:rsidRDefault="008F5BA9" w:rsidP="008F5BA9">
            <w:pPr>
              <w:pStyle w:val="NoSpacing"/>
              <w:numPr>
                <w:ilvl w:val="0"/>
                <w:numId w:val="17"/>
              </w:numPr>
              <w:rPr>
                <w:rFonts w:ascii="Arial" w:eastAsiaTheme="minorEastAsia" w:hAnsi="Arial" w:cs="Arial"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ARTES del LENGUAJE INGL</w:t>
            </w:r>
            <w:r w:rsidRPr="00431EC7">
              <w:rPr>
                <w:rFonts w:ascii="Arial" w:eastAsia="Arial" w:hAnsi="Arial" w:cs="Arial"/>
                <w:color w:val="002D5C" w:themeColor="accent1" w:themeShade="80"/>
                <w:sz w:val="16"/>
                <w:szCs w:val="16"/>
                <w:lang w:val="es"/>
              </w:rPr>
              <w:t>É</w:t>
            </w:r>
            <w:r w:rsidRPr="00431EC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S</w:t>
            </w:r>
          </w:p>
          <w:p w14:paraId="0E213915" w14:textId="77777777" w:rsidR="008F5BA9" w:rsidRPr="00431EC7" w:rsidRDefault="008F5BA9" w:rsidP="008F5BA9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  <w:u w:val="single"/>
              </w:rPr>
            </w:pPr>
            <w:r w:rsidRPr="00431EC7">
              <w:rPr>
                <w:rFonts w:ascii="Arial" w:eastAsia="Arial" w:hAnsi="Arial" w:cs="Arial"/>
                <w:color w:val="002D5C" w:themeColor="accent1" w:themeShade="80"/>
                <w:sz w:val="16"/>
                <w:szCs w:val="16"/>
              </w:rPr>
              <w:t>MATEMÁTICAS</w:t>
            </w:r>
          </w:p>
          <w:p w14:paraId="2B9796CC" w14:textId="77777777" w:rsidR="008F5BA9" w:rsidRPr="00431EC7" w:rsidRDefault="008F5BA9" w:rsidP="008F5BA9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ESTUDIOS SOCIALES </w:t>
            </w:r>
          </w:p>
          <w:p w14:paraId="7180E47A" w14:textId="77777777" w:rsidR="008F5BA9" w:rsidRPr="00431EC7" w:rsidRDefault="008F5BA9" w:rsidP="008F5BA9">
            <w:pPr>
              <w:pStyle w:val="NoSpacing"/>
              <w:numPr>
                <w:ilvl w:val="0"/>
                <w:numId w:val="17"/>
              </w:numPr>
              <w:rPr>
                <w:rFonts w:ascii="Arial" w:eastAsiaTheme="minorEastAsia" w:hAnsi="Arial" w:cs="Arial"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LAB DE LECTURA </w:t>
            </w:r>
            <w:r w:rsidRPr="00431EC7">
              <w:rPr>
                <w:rFonts w:ascii="Arial" w:eastAsia="Times New Roman" w:hAnsi="Arial" w:cs="Arial"/>
                <w:color w:val="002D5C" w:themeColor="accent1" w:themeShade="80"/>
                <w:sz w:val="16"/>
                <w:szCs w:val="16"/>
              </w:rPr>
              <w:t>(</w:t>
            </w:r>
            <w:proofErr w:type="spellStart"/>
            <w:r w:rsidRPr="00431EC7">
              <w:rPr>
                <w:rFonts w:ascii="Arial" w:eastAsia="Times New Roman" w:hAnsi="Arial" w:cs="Arial"/>
                <w:color w:val="002D5C" w:themeColor="accent1" w:themeShade="80"/>
                <w:sz w:val="16"/>
                <w:szCs w:val="16"/>
              </w:rPr>
              <w:t>Aplicable</w:t>
            </w:r>
            <w:proofErr w:type="spellEnd"/>
            <w:r w:rsidRPr="00431EC7">
              <w:rPr>
                <w:rFonts w:ascii="Arial" w:eastAsia="Times New Roman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31EC7">
              <w:rPr>
                <w:rFonts w:ascii="Arial" w:eastAsia="Times New Roman" w:hAnsi="Arial" w:cs="Arial"/>
                <w:color w:val="002D5C" w:themeColor="accent1" w:themeShade="80"/>
                <w:sz w:val="16"/>
                <w:szCs w:val="16"/>
              </w:rPr>
              <w:t>en</w:t>
            </w:r>
            <w:proofErr w:type="spellEnd"/>
            <w:r w:rsidRPr="00431EC7">
              <w:rPr>
                <w:rFonts w:ascii="Arial" w:eastAsia="Times New Roman" w:hAnsi="Arial" w:cs="Arial"/>
                <w:color w:val="002D5C" w:themeColor="accent1" w:themeShade="80"/>
                <w:sz w:val="16"/>
                <w:szCs w:val="16"/>
              </w:rPr>
              <w:t xml:space="preserve"> solo </w:t>
            </w:r>
            <w:proofErr w:type="spellStart"/>
            <w:r w:rsidRPr="00431EC7">
              <w:rPr>
                <w:rFonts w:ascii="Arial" w:eastAsia="Times New Roman" w:hAnsi="Arial" w:cs="Arial"/>
                <w:color w:val="002D5C" w:themeColor="accent1" w:themeShade="80"/>
                <w:sz w:val="16"/>
                <w:szCs w:val="16"/>
              </w:rPr>
              <w:t>algunas</w:t>
            </w:r>
            <w:proofErr w:type="spellEnd"/>
            <w:r w:rsidRPr="00431EC7">
              <w:rPr>
                <w:rFonts w:ascii="Arial" w:eastAsia="Times New Roman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31EC7">
              <w:rPr>
                <w:rFonts w:ascii="Arial" w:eastAsia="Times New Roman" w:hAnsi="Arial" w:cs="Arial"/>
                <w:color w:val="002D5C" w:themeColor="accent1" w:themeShade="80"/>
                <w:sz w:val="16"/>
                <w:szCs w:val="16"/>
              </w:rPr>
              <w:t>clases</w:t>
            </w:r>
            <w:proofErr w:type="spellEnd"/>
            <w:r w:rsidRPr="00431EC7">
              <w:rPr>
                <w:rFonts w:ascii="Arial" w:eastAsia="Times New Roman" w:hAnsi="Arial" w:cs="Arial"/>
                <w:color w:val="002D5C" w:themeColor="accent1" w:themeShade="80"/>
                <w:sz w:val="16"/>
                <w:szCs w:val="16"/>
              </w:rPr>
              <w:t>)</w:t>
            </w:r>
          </w:p>
          <w:p w14:paraId="78CA0A63" w14:textId="77777777" w:rsidR="008F5BA9" w:rsidRPr="00431EC7" w:rsidRDefault="008F5BA9" w:rsidP="008F5BA9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eastAsia="Arial" w:cs="Arial"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cs="Arial"/>
                <w:color w:val="002D5C" w:themeColor="accent1" w:themeShade="80"/>
                <w:sz w:val="16"/>
                <w:szCs w:val="16"/>
              </w:rPr>
              <w:t>INTERVENCI</w:t>
            </w:r>
            <w:proofErr w:type="spellStart"/>
            <w:r w:rsidRPr="00431EC7">
              <w:rPr>
                <w:rFonts w:eastAsia="Arial" w:cs="Arial"/>
                <w:color w:val="002D5C" w:themeColor="accent1" w:themeShade="80"/>
                <w:sz w:val="16"/>
                <w:szCs w:val="16"/>
                <w:lang w:val="es"/>
              </w:rPr>
              <w:t>Ó</w:t>
            </w:r>
            <w:proofErr w:type="spellEnd"/>
            <w:r w:rsidRPr="00431EC7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N DE LECTURA </w:t>
            </w:r>
            <w:r w:rsidRPr="00431EC7">
              <w:rPr>
                <w:rFonts w:eastAsia="Times New Roman" w:cs="Arial"/>
                <w:color w:val="002D5C" w:themeColor="accent1" w:themeShade="80"/>
                <w:sz w:val="16"/>
                <w:szCs w:val="16"/>
              </w:rPr>
              <w:t>(</w:t>
            </w:r>
            <w:proofErr w:type="spellStart"/>
            <w:r w:rsidRPr="00431EC7">
              <w:rPr>
                <w:rFonts w:eastAsia="Times New Roman" w:cs="Arial"/>
                <w:color w:val="002D5C" w:themeColor="accent1" w:themeShade="80"/>
                <w:sz w:val="16"/>
                <w:szCs w:val="16"/>
              </w:rPr>
              <w:t>Aplicable</w:t>
            </w:r>
            <w:proofErr w:type="spellEnd"/>
            <w:r w:rsidRPr="00431EC7">
              <w:rPr>
                <w:rFonts w:eastAsia="Times New Roman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31EC7">
              <w:rPr>
                <w:rFonts w:eastAsia="Times New Roman" w:cs="Arial"/>
                <w:color w:val="002D5C" w:themeColor="accent1" w:themeShade="80"/>
                <w:sz w:val="16"/>
                <w:szCs w:val="16"/>
              </w:rPr>
              <w:t>en</w:t>
            </w:r>
            <w:proofErr w:type="spellEnd"/>
            <w:r w:rsidRPr="00431EC7">
              <w:rPr>
                <w:rFonts w:eastAsia="Times New Roman" w:cs="Arial"/>
                <w:color w:val="002D5C" w:themeColor="accent1" w:themeShade="80"/>
                <w:sz w:val="16"/>
                <w:szCs w:val="16"/>
              </w:rPr>
              <w:t xml:space="preserve"> solo </w:t>
            </w:r>
            <w:proofErr w:type="spellStart"/>
            <w:r w:rsidRPr="00431EC7">
              <w:rPr>
                <w:rFonts w:eastAsia="Times New Roman" w:cs="Arial"/>
                <w:color w:val="002D5C" w:themeColor="accent1" w:themeShade="80"/>
                <w:sz w:val="16"/>
                <w:szCs w:val="16"/>
              </w:rPr>
              <w:t>algunas</w:t>
            </w:r>
            <w:proofErr w:type="spellEnd"/>
            <w:r w:rsidRPr="00431EC7">
              <w:rPr>
                <w:rFonts w:eastAsia="Times New Roman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31EC7">
              <w:rPr>
                <w:rFonts w:eastAsia="Times New Roman" w:cs="Arial"/>
                <w:color w:val="002D5C" w:themeColor="accent1" w:themeShade="80"/>
                <w:sz w:val="16"/>
                <w:szCs w:val="16"/>
              </w:rPr>
              <w:t>clases</w:t>
            </w:r>
            <w:proofErr w:type="spellEnd"/>
            <w:r w:rsidRPr="00431EC7">
              <w:rPr>
                <w:rFonts w:eastAsia="Times New Roman" w:cs="Arial"/>
                <w:color w:val="002D5C" w:themeColor="accent1" w:themeShade="80"/>
                <w:sz w:val="16"/>
                <w:szCs w:val="16"/>
              </w:rPr>
              <w:t>)</w:t>
            </w:r>
          </w:p>
        </w:tc>
        <w:tc>
          <w:tcPr>
            <w:tcW w:w="3500" w:type="dxa"/>
          </w:tcPr>
          <w:p w14:paraId="79FD71B8" w14:textId="77777777" w:rsidR="008F5BA9" w:rsidRPr="00431EC7" w:rsidRDefault="008F5BA9" w:rsidP="00163F56">
            <w:pPr>
              <w:pStyle w:val="NoSpacing"/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</w:rPr>
              <w:t xml:space="preserve">2 </w:t>
            </w:r>
            <w:proofErr w:type="spellStart"/>
            <w:r w:rsidRPr="00431EC7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</w:rPr>
              <w:t>Paquetes</w:t>
            </w:r>
            <w:proofErr w:type="spellEnd"/>
            <w:r w:rsidRPr="00431EC7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431EC7">
              <w:rPr>
                <w:rFonts w:ascii="Arial" w:eastAsia="Arial" w:hAnsi="Arial" w:cs="Arial"/>
                <w:b/>
                <w:bCs/>
                <w:color w:val="002D5C" w:themeColor="accent1" w:themeShade="80"/>
                <w:sz w:val="16"/>
                <w:szCs w:val="16"/>
              </w:rPr>
              <w:t>lápices</w:t>
            </w:r>
            <w:proofErr w:type="spellEnd"/>
            <w:r w:rsidRPr="00431EC7">
              <w:rPr>
                <w:rFonts w:ascii="Arial" w:eastAsia="Arial" w:hAnsi="Arial" w:cs="Arial"/>
                <w:b/>
                <w:bCs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31EC7">
              <w:rPr>
                <w:rFonts w:ascii="Arial" w:eastAsia="Arial" w:hAnsi="Arial" w:cs="Arial"/>
                <w:b/>
                <w:bCs/>
                <w:color w:val="002D5C" w:themeColor="accent1" w:themeShade="80"/>
                <w:sz w:val="16"/>
                <w:szCs w:val="16"/>
              </w:rPr>
              <w:t>número</w:t>
            </w:r>
            <w:proofErr w:type="spellEnd"/>
            <w:r w:rsidRPr="00431EC7">
              <w:rPr>
                <w:rFonts w:ascii="Arial" w:eastAsia="Arial" w:hAnsi="Arial" w:cs="Arial"/>
                <w:b/>
                <w:color w:val="002D5C" w:themeColor="accent1" w:themeShade="80"/>
                <w:sz w:val="16"/>
                <w:szCs w:val="16"/>
              </w:rPr>
              <w:t xml:space="preserve"> 2</w:t>
            </w:r>
            <w:r w:rsidRPr="00431EC7">
              <w:rPr>
                <w:rFonts w:ascii="Arial" w:eastAsia="Arial" w:hAnsi="Arial" w:cs="Arial"/>
                <w:b/>
                <w:bCs/>
                <w:color w:val="002D5C" w:themeColor="accent1" w:themeShade="80"/>
                <w:sz w:val="16"/>
                <w:szCs w:val="16"/>
              </w:rPr>
              <w:t>,</w:t>
            </w:r>
            <w:r w:rsidRPr="00431EC7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</w:rPr>
              <w:t xml:space="preserve"> para CADA </w:t>
            </w:r>
            <w:proofErr w:type="spellStart"/>
            <w:r w:rsidRPr="00431EC7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</w:rPr>
              <w:t>clase</w:t>
            </w:r>
            <w:proofErr w:type="spellEnd"/>
          </w:p>
          <w:p w14:paraId="0B00A67E" w14:textId="77777777" w:rsidR="008F5BA9" w:rsidRPr="00431EC7" w:rsidRDefault="008F5BA9" w:rsidP="008F5BA9">
            <w:pPr>
              <w:pStyle w:val="NoSpacing"/>
              <w:numPr>
                <w:ilvl w:val="0"/>
                <w:numId w:val="17"/>
              </w:numPr>
              <w:rPr>
                <w:rFonts w:ascii="Arial" w:eastAsiaTheme="minorEastAsia" w:hAnsi="Arial" w:cs="Arial"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ARTES del LENGUAJE INGL</w:t>
            </w:r>
            <w:r w:rsidRPr="00431EC7">
              <w:rPr>
                <w:rFonts w:ascii="Arial" w:eastAsia="Arial" w:hAnsi="Arial" w:cs="Arial"/>
                <w:color w:val="002D5C" w:themeColor="accent1" w:themeShade="80"/>
                <w:sz w:val="16"/>
                <w:szCs w:val="16"/>
                <w:lang w:val="es"/>
              </w:rPr>
              <w:t>É</w:t>
            </w:r>
            <w:r w:rsidRPr="00431EC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S</w:t>
            </w:r>
          </w:p>
          <w:p w14:paraId="32FFF2FC" w14:textId="77777777" w:rsidR="008F5BA9" w:rsidRPr="00431EC7" w:rsidRDefault="008F5BA9" w:rsidP="008F5BA9">
            <w:pPr>
              <w:pStyle w:val="NoSpacing"/>
              <w:numPr>
                <w:ilvl w:val="0"/>
                <w:numId w:val="17"/>
              </w:numPr>
              <w:rPr>
                <w:rFonts w:ascii="Arial" w:eastAsiaTheme="minorEastAsia" w:hAnsi="Arial" w:cs="Arial"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ascii="Arial" w:eastAsia="Arial" w:hAnsi="Arial" w:cs="Arial"/>
                <w:color w:val="002D5C" w:themeColor="accent1" w:themeShade="80"/>
                <w:sz w:val="16"/>
                <w:szCs w:val="16"/>
              </w:rPr>
              <w:t>MATEMÁTICAS</w:t>
            </w:r>
            <w:r w:rsidRPr="00431EC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</w:p>
          <w:p w14:paraId="201984C4" w14:textId="77777777" w:rsidR="008F5BA9" w:rsidRPr="00431EC7" w:rsidRDefault="008F5BA9" w:rsidP="008F5BA9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CIENCIAS </w:t>
            </w:r>
          </w:p>
          <w:p w14:paraId="0E07172B" w14:textId="77777777" w:rsidR="008F5BA9" w:rsidRPr="00431EC7" w:rsidRDefault="008F5BA9" w:rsidP="008F5BA9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  <w:u w:val="single"/>
              </w:rPr>
            </w:pPr>
            <w:r w:rsidRPr="00431EC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ESTUDIOS SOCIALES</w:t>
            </w:r>
          </w:p>
        </w:tc>
        <w:tc>
          <w:tcPr>
            <w:tcW w:w="3796" w:type="dxa"/>
          </w:tcPr>
          <w:p w14:paraId="4110766E" w14:textId="77777777" w:rsidR="008F5BA9" w:rsidRPr="00431EC7" w:rsidRDefault="008F5BA9" w:rsidP="00163F56">
            <w:pPr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  <w:t xml:space="preserve">1 </w:t>
            </w:r>
            <w:proofErr w:type="spellStart"/>
            <w:r w:rsidRPr="00431EC7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431EC7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431EC7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  <w:t>lapiceros</w:t>
            </w:r>
            <w:proofErr w:type="spellEnd"/>
            <w:r w:rsidRPr="00431EC7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31EC7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  <w:t>rojos</w:t>
            </w:r>
            <w:proofErr w:type="spellEnd"/>
            <w:r w:rsidRPr="00431EC7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  <w:t xml:space="preserve"> para CADA </w:t>
            </w:r>
            <w:proofErr w:type="spellStart"/>
            <w:r w:rsidRPr="00431EC7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  <w:t>clase</w:t>
            </w:r>
            <w:proofErr w:type="spellEnd"/>
          </w:p>
          <w:p w14:paraId="2F9C4170" w14:textId="77777777" w:rsidR="008F5BA9" w:rsidRPr="00431EC7" w:rsidRDefault="008F5BA9" w:rsidP="008F5BA9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cs="Arial"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cs="Arial"/>
                <w:color w:val="002D5C" w:themeColor="accent1" w:themeShade="80"/>
                <w:sz w:val="16"/>
                <w:szCs w:val="16"/>
              </w:rPr>
              <w:t>ARTES del LENGUAJE INGL</w:t>
            </w:r>
            <w:r w:rsidRPr="00431EC7">
              <w:rPr>
                <w:rFonts w:eastAsia="Arial" w:cs="Arial"/>
                <w:color w:val="002D5C" w:themeColor="accent1" w:themeShade="80"/>
                <w:sz w:val="16"/>
                <w:szCs w:val="16"/>
                <w:lang w:val="es"/>
              </w:rPr>
              <w:t>ÉS</w:t>
            </w:r>
          </w:p>
          <w:p w14:paraId="1887399C" w14:textId="77777777" w:rsidR="008F5BA9" w:rsidRPr="00431EC7" w:rsidRDefault="008F5BA9" w:rsidP="008F5BA9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cs="Arial"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eastAsia="Arial" w:cs="Arial"/>
                <w:color w:val="002D5C" w:themeColor="accent1" w:themeShade="80"/>
                <w:sz w:val="16"/>
                <w:szCs w:val="16"/>
              </w:rPr>
              <w:t>MATEMÁTICAS</w:t>
            </w:r>
            <w:r w:rsidRPr="00431EC7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</w:t>
            </w:r>
          </w:p>
          <w:p w14:paraId="16B9D9EF" w14:textId="77777777" w:rsidR="008F5BA9" w:rsidRPr="00431EC7" w:rsidRDefault="008F5BA9" w:rsidP="008F5BA9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cs="Arial"/>
                <w:b/>
                <w:color w:val="002D5C" w:themeColor="accent1" w:themeShade="80"/>
                <w:sz w:val="16"/>
                <w:szCs w:val="16"/>
                <w:u w:val="single"/>
              </w:rPr>
            </w:pPr>
            <w:r w:rsidRPr="00431EC7">
              <w:rPr>
                <w:rFonts w:cs="Arial"/>
                <w:color w:val="002D5C" w:themeColor="accent1" w:themeShade="80"/>
                <w:sz w:val="16"/>
                <w:szCs w:val="16"/>
              </w:rPr>
              <w:t>ESTUDIOS SOCIALES</w:t>
            </w:r>
          </w:p>
        </w:tc>
      </w:tr>
      <w:tr w:rsidR="008F5BA9" w:rsidRPr="009C74CD" w14:paraId="1BB9A4C0" w14:textId="77777777" w:rsidTr="00D2472E">
        <w:trPr>
          <w:trHeight w:val="1255"/>
        </w:trPr>
        <w:tc>
          <w:tcPr>
            <w:tcW w:w="3499" w:type="dxa"/>
          </w:tcPr>
          <w:p w14:paraId="262B3138" w14:textId="77777777" w:rsidR="008F5BA9" w:rsidRPr="00431EC7" w:rsidRDefault="008F5BA9" w:rsidP="00163F56">
            <w:pPr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  <w:t xml:space="preserve">2 </w:t>
            </w:r>
            <w:proofErr w:type="spellStart"/>
            <w:r w:rsidRPr="00431EC7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  <w:t>Marcadores</w:t>
            </w:r>
            <w:proofErr w:type="spellEnd"/>
            <w:r w:rsidRPr="00431EC7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31EC7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  <w:t>Secos</w:t>
            </w:r>
            <w:proofErr w:type="spellEnd"/>
            <w:r w:rsidRPr="00431EC7">
              <w:rPr>
                <w:rFonts w:eastAsia="Arial" w:cs="Arial"/>
                <w:b/>
                <w:bCs/>
                <w:color w:val="002D5C" w:themeColor="accent1" w:themeShade="80"/>
                <w:sz w:val="16"/>
                <w:szCs w:val="16"/>
              </w:rPr>
              <w:t xml:space="preserve"> para CADA </w:t>
            </w:r>
            <w:proofErr w:type="spellStart"/>
            <w:r w:rsidRPr="00431EC7">
              <w:rPr>
                <w:rFonts w:eastAsia="Arial" w:cs="Arial"/>
                <w:b/>
                <w:bCs/>
                <w:color w:val="002D5C" w:themeColor="accent1" w:themeShade="80"/>
                <w:sz w:val="16"/>
                <w:szCs w:val="16"/>
              </w:rPr>
              <w:t>clase</w:t>
            </w:r>
            <w:proofErr w:type="spellEnd"/>
          </w:p>
          <w:p w14:paraId="620C06D6" w14:textId="77777777" w:rsidR="008F5BA9" w:rsidRPr="00431EC7" w:rsidRDefault="008F5BA9" w:rsidP="008F5BA9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ascii="Arial" w:eastAsia="Arial" w:hAnsi="Arial" w:cs="Arial"/>
                <w:color w:val="002D5C" w:themeColor="accent1" w:themeShade="80"/>
                <w:sz w:val="16"/>
                <w:szCs w:val="16"/>
              </w:rPr>
              <w:t>MATEMÁTICAS</w:t>
            </w:r>
            <w:r w:rsidRPr="00431EC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</w:p>
          <w:p w14:paraId="026F2340" w14:textId="77777777" w:rsidR="008F5BA9" w:rsidRPr="00431EC7" w:rsidRDefault="008F5BA9" w:rsidP="008F5BA9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ESTUDIOS SOCIALES </w:t>
            </w:r>
          </w:p>
          <w:p w14:paraId="7CA80A1D" w14:textId="77777777" w:rsidR="008F5BA9" w:rsidRPr="00431EC7" w:rsidRDefault="008F5BA9" w:rsidP="008F5BA9">
            <w:pPr>
              <w:pStyle w:val="NoSpacing"/>
              <w:numPr>
                <w:ilvl w:val="0"/>
                <w:numId w:val="17"/>
              </w:numPr>
              <w:rPr>
                <w:rFonts w:ascii="Arial" w:eastAsiaTheme="minorEastAsia" w:hAnsi="Arial" w:cs="Arial"/>
                <w:b/>
                <w:bCs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MATH LAB </w:t>
            </w:r>
            <w:r w:rsidRPr="00431EC7">
              <w:rPr>
                <w:rFonts w:ascii="Arial" w:eastAsia="Times New Roman" w:hAnsi="Arial" w:cs="Arial"/>
                <w:color w:val="002D5C" w:themeColor="accent1" w:themeShade="80"/>
                <w:sz w:val="16"/>
                <w:szCs w:val="16"/>
              </w:rPr>
              <w:t>(</w:t>
            </w:r>
            <w:proofErr w:type="spellStart"/>
            <w:r w:rsidRPr="00431EC7">
              <w:rPr>
                <w:rFonts w:ascii="Arial" w:eastAsia="Times New Roman" w:hAnsi="Arial" w:cs="Arial"/>
                <w:color w:val="002D5C" w:themeColor="accent1" w:themeShade="80"/>
                <w:sz w:val="16"/>
                <w:szCs w:val="16"/>
              </w:rPr>
              <w:t>Aplicable</w:t>
            </w:r>
            <w:proofErr w:type="spellEnd"/>
            <w:r w:rsidRPr="00431EC7">
              <w:rPr>
                <w:rFonts w:ascii="Arial" w:eastAsia="Times New Roman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31EC7">
              <w:rPr>
                <w:rFonts w:ascii="Arial" w:eastAsia="Times New Roman" w:hAnsi="Arial" w:cs="Arial"/>
                <w:color w:val="002D5C" w:themeColor="accent1" w:themeShade="80"/>
                <w:sz w:val="16"/>
                <w:szCs w:val="16"/>
              </w:rPr>
              <w:t>en</w:t>
            </w:r>
            <w:proofErr w:type="spellEnd"/>
            <w:r w:rsidRPr="00431EC7">
              <w:rPr>
                <w:rFonts w:ascii="Arial" w:eastAsia="Times New Roman" w:hAnsi="Arial" w:cs="Arial"/>
                <w:color w:val="002D5C" w:themeColor="accent1" w:themeShade="80"/>
                <w:sz w:val="16"/>
                <w:szCs w:val="16"/>
              </w:rPr>
              <w:t xml:space="preserve"> solo </w:t>
            </w:r>
            <w:proofErr w:type="spellStart"/>
            <w:r w:rsidRPr="00431EC7">
              <w:rPr>
                <w:rFonts w:ascii="Arial" w:eastAsia="Times New Roman" w:hAnsi="Arial" w:cs="Arial"/>
                <w:color w:val="002D5C" w:themeColor="accent1" w:themeShade="80"/>
                <w:sz w:val="16"/>
                <w:szCs w:val="16"/>
              </w:rPr>
              <w:t>algunas</w:t>
            </w:r>
            <w:proofErr w:type="spellEnd"/>
            <w:r w:rsidRPr="00431EC7">
              <w:rPr>
                <w:rFonts w:ascii="Arial" w:eastAsia="Times New Roman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431EC7">
              <w:rPr>
                <w:rFonts w:ascii="Arial" w:eastAsia="Times New Roman" w:hAnsi="Arial" w:cs="Arial"/>
                <w:color w:val="002D5C" w:themeColor="accent1" w:themeShade="80"/>
                <w:sz w:val="16"/>
                <w:szCs w:val="16"/>
              </w:rPr>
              <w:t>clases</w:t>
            </w:r>
            <w:proofErr w:type="spellEnd"/>
            <w:r w:rsidRPr="00431EC7">
              <w:rPr>
                <w:rFonts w:ascii="Arial" w:eastAsia="Times New Roman" w:hAnsi="Arial" w:cs="Arial"/>
                <w:color w:val="002D5C" w:themeColor="accent1" w:themeShade="80"/>
                <w:sz w:val="16"/>
                <w:szCs w:val="16"/>
              </w:rPr>
              <w:t>)</w:t>
            </w:r>
          </w:p>
          <w:p w14:paraId="5598FFC2" w14:textId="77777777" w:rsidR="008F5BA9" w:rsidRPr="00431EC7" w:rsidRDefault="008F5BA9" w:rsidP="00163F56">
            <w:pPr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</w:pPr>
          </w:p>
          <w:p w14:paraId="6998A4BE" w14:textId="77777777" w:rsidR="008F5BA9" w:rsidRPr="00431EC7" w:rsidRDefault="008F5BA9" w:rsidP="00163F56">
            <w:pPr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</w:pPr>
          </w:p>
        </w:tc>
        <w:tc>
          <w:tcPr>
            <w:tcW w:w="3500" w:type="dxa"/>
          </w:tcPr>
          <w:p w14:paraId="1FF5031D" w14:textId="77777777" w:rsidR="008F5BA9" w:rsidRPr="00431EC7" w:rsidRDefault="008F5BA9" w:rsidP="00163F56">
            <w:pPr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  <w:t xml:space="preserve">1 </w:t>
            </w:r>
            <w:proofErr w:type="spellStart"/>
            <w:r w:rsidRPr="00431EC7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431EC7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431EC7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  <w:t>Borradores</w:t>
            </w:r>
            <w:proofErr w:type="spellEnd"/>
          </w:p>
          <w:p w14:paraId="15852D34" w14:textId="77777777" w:rsidR="008F5BA9" w:rsidRPr="00431EC7" w:rsidRDefault="008F5BA9" w:rsidP="008F5BA9">
            <w:pPr>
              <w:pStyle w:val="NoSpacing"/>
              <w:numPr>
                <w:ilvl w:val="0"/>
                <w:numId w:val="17"/>
              </w:numPr>
              <w:rPr>
                <w:rFonts w:ascii="Arial" w:eastAsiaTheme="minorEastAsia" w:hAnsi="Arial" w:cs="Arial"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ARTES del LENGUAJE INGL</w:t>
            </w:r>
            <w:r w:rsidRPr="00431EC7">
              <w:rPr>
                <w:rFonts w:ascii="Arial" w:eastAsia="Arial" w:hAnsi="Arial" w:cs="Arial"/>
                <w:color w:val="002D5C" w:themeColor="accent1" w:themeShade="80"/>
                <w:sz w:val="16"/>
                <w:szCs w:val="16"/>
                <w:lang w:val="es"/>
              </w:rPr>
              <w:t>É</w:t>
            </w:r>
            <w:r w:rsidRPr="00431EC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S</w:t>
            </w:r>
          </w:p>
          <w:p w14:paraId="3123EA2D" w14:textId="77777777" w:rsidR="008F5BA9" w:rsidRPr="00431EC7" w:rsidRDefault="008F5BA9" w:rsidP="008F5BA9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ascii="Arial" w:eastAsia="Arial" w:hAnsi="Arial" w:cs="Arial"/>
                <w:color w:val="002D5C" w:themeColor="accent1" w:themeShade="80"/>
                <w:sz w:val="16"/>
                <w:szCs w:val="16"/>
              </w:rPr>
              <w:t>MATEMÁTICAS</w:t>
            </w:r>
            <w:r w:rsidRPr="00431EC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</w:p>
          <w:p w14:paraId="49DB825C" w14:textId="77777777" w:rsidR="008F5BA9" w:rsidRPr="00431EC7" w:rsidRDefault="008F5BA9" w:rsidP="008F5BA9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CIENCIAS </w:t>
            </w:r>
          </w:p>
          <w:p w14:paraId="0524DE3D" w14:textId="77777777" w:rsidR="008F5BA9" w:rsidRPr="00431EC7" w:rsidRDefault="008F5BA9" w:rsidP="008F5BA9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  <w:u w:val="single"/>
              </w:rPr>
            </w:pPr>
            <w:r w:rsidRPr="00431EC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ESTUDIOS SOCIALES</w:t>
            </w:r>
          </w:p>
          <w:p w14:paraId="726E8354" w14:textId="77777777" w:rsidR="008F5BA9" w:rsidRPr="00431EC7" w:rsidRDefault="008F5BA9" w:rsidP="00163F56">
            <w:pPr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</w:pPr>
          </w:p>
        </w:tc>
        <w:tc>
          <w:tcPr>
            <w:tcW w:w="3796" w:type="dxa"/>
          </w:tcPr>
          <w:p w14:paraId="14B11E10" w14:textId="77777777" w:rsidR="008F5BA9" w:rsidRPr="00431EC7" w:rsidRDefault="008F5BA9" w:rsidP="00163F56">
            <w:pPr>
              <w:rPr>
                <w:rFonts w:cs="Arial"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  <w:t xml:space="preserve">1 </w:t>
            </w:r>
            <w:proofErr w:type="spellStart"/>
            <w:r w:rsidRPr="00431EC7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431EC7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431EC7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  <w:t>Resaltadores</w:t>
            </w:r>
            <w:proofErr w:type="spellEnd"/>
          </w:p>
          <w:p w14:paraId="69DAF8B1" w14:textId="77777777" w:rsidR="008F5BA9" w:rsidRPr="00431EC7" w:rsidRDefault="008F5BA9" w:rsidP="008F5BA9">
            <w:pPr>
              <w:pStyle w:val="NoSpacing"/>
              <w:numPr>
                <w:ilvl w:val="0"/>
                <w:numId w:val="17"/>
              </w:numPr>
              <w:rPr>
                <w:rFonts w:ascii="Arial" w:eastAsiaTheme="minorEastAsia" w:hAnsi="Arial" w:cs="Arial"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ARTES del LENGUAJE INGL</w:t>
            </w:r>
            <w:r w:rsidRPr="00431EC7">
              <w:rPr>
                <w:rFonts w:ascii="Arial" w:eastAsia="Arial" w:hAnsi="Arial" w:cs="Arial"/>
                <w:color w:val="002D5C" w:themeColor="accent1" w:themeShade="80"/>
                <w:sz w:val="16"/>
                <w:szCs w:val="16"/>
                <w:lang w:val="es"/>
              </w:rPr>
              <w:t>É</w:t>
            </w:r>
            <w:r w:rsidRPr="00431EC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S</w:t>
            </w:r>
          </w:p>
          <w:p w14:paraId="108396F0" w14:textId="77777777" w:rsidR="008F5BA9" w:rsidRPr="00431EC7" w:rsidRDefault="008F5BA9" w:rsidP="008F5BA9">
            <w:pPr>
              <w:pStyle w:val="NoSpacing"/>
              <w:numPr>
                <w:ilvl w:val="0"/>
                <w:numId w:val="17"/>
              </w:numPr>
              <w:rPr>
                <w:rFonts w:ascii="Arial" w:eastAsiaTheme="minorEastAsia" w:hAnsi="Arial" w:cs="Arial"/>
                <w:b/>
                <w:bCs/>
                <w:color w:val="002D5C" w:themeColor="accent1" w:themeShade="80"/>
                <w:sz w:val="16"/>
                <w:szCs w:val="16"/>
              </w:rPr>
            </w:pPr>
            <w:r w:rsidRPr="00431EC7">
              <w:rPr>
                <w:rFonts w:ascii="Arial" w:eastAsia="Arial" w:hAnsi="Arial" w:cs="Arial"/>
                <w:color w:val="002D5C" w:themeColor="accent1" w:themeShade="80"/>
                <w:sz w:val="16"/>
                <w:szCs w:val="16"/>
              </w:rPr>
              <w:t>MATEMÁTICAS</w:t>
            </w:r>
            <w:r w:rsidRPr="00431EC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</w:p>
          <w:p w14:paraId="23423999" w14:textId="77777777" w:rsidR="008F5BA9" w:rsidRPr="00431EC7" w:rsidRDefault="008F5BA9" w:rsidP="008F5BA9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  <w:u w:val="single"/>
              </w:rPr>
            </w:pPr>
            <w:r w:rsidRPr="00431EC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CIENCIAS</w:t>
            </w:r>
          </w:p>
          <w:p w14:paraId="3EA87634" w14:textId="77777777" w:rsidR="008F5BA9" w:rsidRPr="00431EC7" w:rsidRDefault="008F5BA9" w:rsidP="008F5BA9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color w:val="002D5C" w:themeColor="accent1" w:themeShade="80"/>
                <w:sz w:val="16"/>
                <w:szCs w:val="16"/>
                <w:u w:val="single"/>
              </w:rPr>
            </w:pPr>
            <w:r w:rsidRPr="00431EC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ESTUDIOS SOCIALES</w:t>
            </w:r>
          </w:p>
          <w:p w14:paraId="6D1A7691" w14:textId="77777777" w:rsidR="008F5BA9" w:rsidRDefault="008F5BA9" w:rsidP="00163F56">
            <w:pPr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</w:pPr>
          </w:p>
          <w:p w14:paraId="59419905" w14:textId="77777777" w:rsidR="00D2472E" w:rsidRDefault="00D2472E" w:rsidP="00163F56">
            <w:pPr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</w:pPr>
          </w:p>
          <w:p w14:paraId="216764FC" w14:textId="77777777" w:rsidR="00D2472E" w:rsidRDefault="00D2472E" w:rsidP="00163F56">
            <w:pPr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</w:pPr>
          </w:p>
          <w:p w14:paraId="2710FFB4" w14:textId="77777777" w:rsidR="00D2472E" w:rsidRDefault="00D2472E" w:rsidP="00163F56">
            <w:pPr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</w:pPr>
          </w:p>
          <w:p w14:paraId="5A18F703" w14:textId="77777777" w:rsidR="00D2472E" w:rsidRDefault="00D2472E" w:rsidP="00163F56">
            <w:pPr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</w:pPr>
          </w:p>
          <w:p w14:paraId="5E6A19D0" w14:textId="77777777" w:rsidR="00D2472E" w:rsidRDefault="00D2472E" w:rsidP="00163F56">
            <w:pPr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</w:pPr>
          </w:p>
          <w:p w14:paraId="1F2A9823" w14:textId="77777777" w:rsidR="00D2472E" w:rsidRDefault="00D2472E" w:rsidP="00163F56">
            <w:pPr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</w:pPr>
          </w:p>
          <w:p w14:paraId="6E33FFB4" w14:textId="77777777" w:rsidR="00D2472E" w:rsidRDefault="00D2472E" w:rsidP="00163F56">
            <w:pPr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</w:pPr>
          </w:p>
          <w:p w14:paraId="0E2ED903" w14:textId="77777777" w:rsidR="00D2472E" w:rsidRDefault="00D2472E" w:rsidP="00163F56">
            <w:pPr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</w:pPr>
          </w:p>
          <w:p w14:paraId="5FCB77A3" w14:textId="5BE57E65" w:rsidR="00D2472E" w:rsidRPr="00431EC7" w:rsidRDefault="00D2472E" w:rsidP="00163F56">
            <w:pPr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</w:rPr>
            </w:pPr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3510"/>
        <w:gridCol w:w="3600"/>
      </w:tblGrid>
      <w:tr w:rsidR="00B83DC0" w:rsidRPr="00B25A56" w14:paraId="3ACD0C64" w14:textId="77777777" w:rsidTr="00163F56">
        <w:tc>
          <w:tcPr>
            <w:tcW w:w="10795" w:type="dxa"/>
            <w:gridSpan w:val="3"/>
            <w:shd w:val="clear" w:color="auto" w:fill="3F4971" w:themeFill="text1"/>
          </w:tcPr>
          <w:p w14:paraId="39BDA0C2" w14:textId="77777777" w:rsidR="00B83DC0" w:rsidRPr="00B25A56" w:rsidRDefault="00B83DC0" w:rsidP="00163F56">
            <w:pPr>
              <w:pStyle w:val="Header"/>
              <w:tabs>
                <w:tab w:val="left" w:pos="1620"/>
                <w:tab w:val="left" w:pos="1800"/>
              </w:tabs>
              <w:jc w:val="center"/>
              <w:rPr>
                <w:rFonts w:cs="Arial"/>
                <w:b/>
                <w:sz w:val="36"/>
                <w:szCs w:val="36"/>
              </w:rPr>
            </w:pPr>
            <w:r w:rsidRPr="00826BFF">
              <w:rPr>
                <w:rFonts w:cs="Arial"/>
                <w:b/>
                <w:sz w:val="36"/>
                <w:szCs w:val="16"/>
              </w:rPr>
              <w:t>9</w:t>
            </w:r>
            <w:r w:rsidRPr="00826BFF">
              <w:rPr>
                <w:rFonts w:cs="Arial"/>
                <w:b/>
                <w:sz w:val="36"/>
                <w:szCs w:val="16"/>
                <w:vertAlign w:val="superscript"/>
              </w:rPr>
              <w:t>th</w:t>
            </w:r>
            <w:r w:rsidRPr="00826BFF">
              <w:rPr>
                <w:rFonts w:cs="Arial"/>
                <w:b/>
                <w:sz w:val="36"/>
                <w:szCs w:val="16"/>
              </w:rPr>
              <w:t xml:space="preserve"> Grade</w:t>
            </w:r>
          </w:p>
        </w:tc>
      </w:tr>
      <w:tr w:rsidR="00B83DC0" w:rsidRPr="00B25A56" w14:paraId="16A06F5D" w14:textId="77777777" w:rsidTr="00163F56">
        <w:tc>
          <w:tcPr>
            <w:tcW w:w="10795" w:type="dxa"/>
            <w:gridSpan w:val="3"/>
            <w:shd w:val="clear" w:color="auto" w:fill="C6F3FF" w:themeFill="accent2" w:themeFillTint="33"/>
          </w:tcPr>
          <w:p w14:paraId="676130F7" w14:textId="3F5341BB" w:rsidR="00B83DC0" w:rsidRPr="00B25A56" w:rsidRDefault="00B83DC0" w:rsidP="00163F56">
            <w:pPr>
              <w:pStyle w:val="Header"/>
              <w:tabs>
                <w:tab w:val="left" w:pos="1620"/>
                <w:tab w:val="left" w:pos="1800"/>
              </w:tabs>
              <w:jc w:val="center"/>
              <w:rPr>
                <w:rFonts w:eastAsia="Arial" w:cs="Arial"/>
                <w:b/>
                <w:bCs/>
                <w:sz w:val="36"/>
                <w:szCs w:val="36"/>
              </w:rPr>
            </w:pPr>
            <w:proofErr w:type="spellStart"/>
            <w:r w:rsidRPr="21EC024D">
              <w:rPr>
                <w:rFonts w:eastAsia="Arial" w:cs="Arial"/>
                <w:b/>
                <w:bCs/>
                <w:sz w:val="20"/>
                <w:szCs w:val="20"/>
              </w:rPr>
              <w:t>Útiles</w:t>
            </w:r>
            <w:proofErr w:type="spellEnd"/>
            <w:r w:rsidRPr="21EC024D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21EC024D">
              <w:rPr>
                <w:rFonts w:eastAsia="Arial" w:cs="Arial"/>
                <w:b/>
                <w:bCs/>
                <w:sz w:val="20"/>
                <w:szCs w:val="20"/>
              </w:rPr>
              <w:t>Requeridos</w:t>
            </w:r>
            <w:proofErr w:type="spellEnd"/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Grado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B83DC0" w:rsidRPr="00B91AAE" w14:paraId="78238AD9" w14:textId="77777777" w:rsidTr="00163F56">
        <w:tc>
          <w:tcPr>
            <w:tcW w:w="3685" w:type="dxa"/>
            <w:shd w:val="clear" w:color="auto" w:fill="auto"/>
          </w:tcPr>
          <w:p w14:paraId="23DD1163" w14:textId="77777777" w:rsidR="00B83DC0" w:rsidRPr="000E1E70" w:rsidRDefault="00B83DC0" w:rsidP="00163F56">
            <w:pPr>
              <w:pStyle w:val="NoSpacing"/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</w:pPr>
            <w:r w:rsidRPr="000E1E70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ARTES del LENGUAJE INGL</w:t>
            </w:r>
            <w:r w:rsidRPr="000E1E70">
              <w:rPr>
                <w:rFonts w:ascii="Arial" w:eastAsia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  <w:lang w:val="es"/>
              </w:rPr>
              <w:t>É</w:t>
            </w:r>
            <w:r w:rsidRPr="000E1E70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S</w:t>
            </w:r>
          </w:p>
          <w:p w14:paraId="78591A4E" w14:textId="77777777" w:rsidR="005A4ACF" w:rsidRPr="005A4ACF" w:rsidRDefault="005A4ACF" w:rsidP="005A4ACF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5A4ACF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5A4ACF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Carpeta</w:t>
            </w:r>
            <w:proofErr w:type="spellEnd"/>
            <w:r w:rsidRPr="005A4ACF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3 </w:t>
            </w:r>
            <w:proofErr w:type="spellStart"/>
            <w:r w:rsidRPr="005A4ACF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anillos</w:t>
            </w:r>
            <w:proofErr w:type="spellEnd"/>
            <w:r w:rsidRPr="005A4ACF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1 "(</w:t>
            </w:r>
            <w:proofErr w:type="spellStart"/>
            <w:r w:rsidRPr="005A4ACF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cualquier</w:t>
            </w:r>
            <w:proofErr w:type="spellEnd"/>
            <w:r w:rsidRPr="005A4ACF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color)</w:t>
            </w:r>
          </w:p>
          <w:p w14:paraId="0D5315FE" w14:textId="77777777" w:rsidR="005A4ACF" w:rsidRPr="005A4ACF" w:rsidRDefault="005A4ACF" w:rsidP="005A4ACF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5A4ACF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5A4ACF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5A4ACF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5 </w:t>
            </w:r>
            <w:proofErr w:type="spellStart"/>
            <w:r w:rsidRPr="005A4ACF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divisores</w:t>
            </w:r>
            <w:proofErr w:type="spellEnd"/>
          </w:p>
          <w:p w14:paraId="477F5F81" w14:textId="77777777" w:rsidR="005A4ACF" w:rsidRPr="005A4ACF" w:rsidRDefault="005A4ACF" w:rsidP="005A4ACF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5A4ACF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5A4ACF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5A4ACF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5A4ACF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lápices</w:t>
            </w:r>
            <w:proofErr w:type="spellEnd"/>
            <w:r w:rsidRPr="005A4ACF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No. 2</w:t>
            </w:r>
          </w:p>
          <w:p w14:paraId="6021BBD8" w14:textId="418B3414" w:rsidR="00B83DC0" w:rsidRDefault="005A4ACF" w:rsidP="005A4ACF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5A4ACF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5A4ACF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5A4ACF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5A4ACF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bolígrafos</w:t>
            </w:r>
            <w:proofErr w:type="spellEnd"/>
            <w:r w:rsidRPr="005A4ACF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5A4ACF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rojos</w:t>
            </w:r>
            <w:proofErr w:type="spellEnd"/>
          </w:p>
          <w:p w14:paraId="6F4E9159" w14:textId="77777777" w:rsidR="00865FB1" w:rsidRPr="000E1E70" w:rsidRDefault="00865FB1" w:rsidP="005A4ACF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</w:p>
          <w:p w14:paraId="09302B35" w14:textId="77777777" w:rsidR="00B83DC0" w:rsidRPr="000E1E70" w:rsidRDefault="00B83DC0" w:rsidP="00163F56">
            <w:pPr>
              <w:rPr>
                <w:rFonts w:eastAsia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</w:pPr>
            <w:r w:rsidRPr="000E1E70">
              <w:rPr>
                <w:rFonts w:eastAsia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MATEMÁTICAS</w:t>
            </w:r>
          </w:p>
          <w:p w14:paraId="15F59467" w14:textId="77777777" w:rsidR="00CB5785" w:rsidRPr="00CB5785" w:rsidRDefault="00CB5785" w:rsidP="00CB5785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Carpeta</w:t>
            </w:r>
            <w:proofErr w:type="spellEnd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2 "y 3 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anillos</w:t>
            </w:r>
            <w:proofErr w:type="spellEnd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(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cualquier</w:t>
            </w:r>
            <w:proofErr w:type="spellEnd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color)</w:t>
            </w:r>
          </w:p>
          <w:p w14:paraId="094AF3EF" w14:textId="77777777" w:rsidR="00CB5785" w:rsidRPr="00CB5785" w:rsidRDefault="00CB5785" w:rsidP="00CB5785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8 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divisores</w:t>
            </w:r>
            <w:proofErr w:type="spellEnd"/>
          </w:p>
          <w:p w14:paraId="1B7CDA5D" w14:textId="77777777" w:rsidR="00CB5785" w:rsidRPr="00CB5785" w:rsidRDefault="00CB5785" w:rsidP="00CB5785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marcadores</w:t>
            </w:r>
            <w:proofErr w:type="spellEnd"/>
          </w:p>
          <w:p w14:paraId="1FD1E0A7" w14:textId="77777777" w:rsidR="00CB5785" w:rsidRPr="00CB5785" w:rsidRDefault="00CB5785" w:rsidP="00CB5785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lápices</w:t>
            </w:r>
            <w:proofErr w:type="spellEnd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No. 2</w:t>
            </w:r>
          </w:p>
          <w:p w14:paraId="51A4295A" w14:textId="77777777" w:rsidR="00CB5785" w:rsidRPr="00CB5785" w:rsidRDefault="00CB5785" w:rsidP="00CB5785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barras</w:t>
            </w:r>
            <w:proofErr w:type="spellEnd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pegamento</w:t>
            </w:r>
            <w:proofErr w:type="spellEnd"/>
          </w:p>
          <w:p w14:paraId="21D354DD" w14:textId="77777777" w:rsidR="00CB5785" w:rsidRPr="00CB5785" w:rsidRDefault="00CB5785" w:rsidP="00CB5785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gomas</w:t>
            </w:r>
            <w:proofErr w:type="spellEnd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borrar</w:t>
            </w:r>
            <w:proofErr w:type="spellEnd"/>
          </w:p>
          <w:p w14:paraId="436B5CBB" w14:textId="77777777" w:rsidR="00CB5785" w:rsidRPr="00CB5785" w:rsidRDefault="00CB5785" w:rsidP="00CB5785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marcador</w:t>
            </w:r>
            <w:proofErr w:type="spellEnd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exposición</w:t>
            </w:r>
            <w:proofErr w:type="spellEnd"/>
          </w:p>
          <w:p w14:paraId="08D13F7D" w14:textId="77777777" w:rsidR="00CB5785" w:rsidRPr="00CB5785" w:rsidRDefault="00CB5785" w:rsidP="00CB5785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2 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paquetes</w:t>
            </w:r>
            <w:proofErr w:type="spellEnd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bolígrafos</w:t>
            </w:r>
            <w:proofErr w:type="spellEnd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rojos</w:t>
            </w:r>
            <w:proofErr w:type="spellEnd"/>
          </w:p>
          <w:p w14:paraId="5E7D51CF" w14:textId="77777777" w:rsidR="00CB5785" w:rsidRPr="00CB5785" w:rsidRDefault="00CB5785" w:rsidP="00CB5785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papel</w:t>
            </w:r>
            <w:proofErr w:type="spellEnd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cuadriculado</w:t>
            </w:r>
            <w:proofErr w:type="spellEnd"/>
          </w:p>
          <w:p w14:paraId="5280EE62" w14:textId="08B86345" w:rsidR="00B83DC0" w:rsidRDefault="00CB5785" w:rsidP="00CB5785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CB5785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• Tijeras</w:t>
            </w:r>
          </w:p>
          <w:p w14:paraId="6D25BF47" w14:textId="77777777" w:rsidR="00865FB1" w:rsidRPr="000E1E70" w:rsidRDefault="00865FB1" w:rsidP="00CB5785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</w:p>
          <w:p w14:paraId="3745F447" w14:textId="77777777" w:rsidR="00B83DC0" w:rsidRPr="000E1E70" w:rsidRDefault="00B83DC0" w:rsidP="00163F56">
            <w:pPr>
              <w:pStyle w:val="NoSpacing"/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</w:pPr>
            <w:r w:rsidRPr="000E1E70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CIENCIAS</w:t>
            </w:r>
          </w:p>
          <w:p w14:paraId="60EFF2F0" w14:textId="77777777" w:rsidR="00792CDD" w:rsidRPr="00792CDD" w:rsidRDefault="00792CDD" w:rsidP="00792CDD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lápices</w:t>
            </w:r>
            <w:proofErr w:type="spellEnd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No. 2</w:t>
            </w:r>
          </w:p>
          <w:p w14:paraId="7047D6AC" w14:textId="77777777" w:rsidR="00792CDD" w:rsidRPr="00792CDD" w:rsidRDefault="00792CDD" w:rsidP="00792CDD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papel</w:t>
            </w:r>
            <w:proofErr w:type="spellEnd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cuadriculado1</w:t>
            </w:r>
          </w:p>
          <w:p w14:paraId="0F037D7F" w14:textId="77777777" w:rsidR="00792CDD" w:rsidRPr="00792CDD" w:rsidRDefault="00792CDD" w:rsidP="00792CDD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Estuche</w:t>
            </w:r>
            <w:proofErr w:type="spellEnd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cremallera</w:t>
            </w:r>
            <w:proofErr w:type="spellEnd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lápiz</w:t>
            </w:r>
            <w:proofErr w:type="spellEnd"/>
          </w:p>
          <w:p w14:paraId="13F2321A" w14:textId="77777777" w:rsidR="00792CDD" w:rsidRPr="00792CDD" w:rsidRDefault="00792CDD" w:rsidP="00792CDD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24 </w:t>
            </w:r>
            <w:proofErr w:type="spellStart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lápices</w:t>
            </w:r>
            <w:proofErr w:type="spellEnd"/>
          </w:p>
          <w:p w14:paraId="4D78D56E" w14:textId="77777777" w:rsidR="00792CDD" w:rsidRPr="00792CDD" w:rsidRDefault="00792CDD" w:rsidP="00792CDD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cuaderno</w:t>
            </w:r>
            <w:proofErr w:type="spellEnd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composición</w:t>
            </w:r>
            <w:proofErr w:type="spellEnd"/>
          </w:p>
          <w:p w14:paraId="2FA0A977" w14:textId="77777777" w:rsidR="00792CDD" w:rsidRPr="00792CDD" w:rsidRDefault="00792CDD" w:rsidP="00792CDD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tijera</w:t>
            </w:r>
            <w:proofErr w:type="spellEnd"/>
          </w:p>
          <w:p w14:paraId="4191FF2A" w14:textId="77777777" w:rsidR="00792CDD" w:rsidRPr="00792CDD" w:rsidRDefault="00792CDD" w:rsidP="00792CDD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caja</w:t>
            </w:r>
            <w:proofErr w:type="spellEnd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lápices</w:t>
            </w:r>
            <w:proofErr w:type="spellEnd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colores</w:t>
            </w:r>
            <w:proofErr w:type="spellEnd"/>
          </w:p>
          <w:p w14:paraId="18F6CC4C" w14:textId="77777777" w:rsidR="00792CDD" w:rsidRPr="00792CDD" w:rsidRDefault="00792CDD" w:rsidP="00792CDD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6- * </w:t>
            </w:r>
            <w:proofErr w:type="spellStart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barras</w:t>
            </w:r>
            <w:proofErr w:type="spellEnd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792CD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pegamento</w:t>
            </w:r>
            <w:proofErr w:type="spellEnd"/>
          </w:p>
          <w:p w14:paraId="0FD5F345" w14:textId="4F083183" w:rsidR="00B83DC0" w:rsidRPr="00B23BA3" w:rsidRDefault="00792CDD" w:rsidP="00792CDD">
            <w:pPr>
              <w:rPr>
                <w:rFonts w:eastAsia="Times New Roman" w:cs="Arial"/>
                <w:sz w:val="16"/>
                <w:szCs w:val="16"/>
              </w:rPr>
            </w:pPr>
            <w:r w:rsidRPr="00792CDD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792CDD">
              <w:rPr>
                <w:rFonts w:cs="Arial"/>
                <w:color w:val="002D5C" w:themeColor="accent1" w:themeShade="80"/>
                <w:sz w:val="16"/>
                <w:szCs w:val="16"/>
              </w:rPr>
              <w:t>carpeta</w:t>
            </w:r>
            <w:proofErr w:type="spellEnd"/>
            <w:r w:rsidRPr="00792CDD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792CDD">
              <w:rPr>
                <w:rFonts w:cs="Arial"/>
                <w:color w:val="002D5C" w:themeColor="accent1" w:themeShade="80"/>
                <w:sz w:val="16"/>
                <w:szCs w:val="16"/>
              </w:rPr>
              <w:t>bolsillo</w:t>
            </w:r>
            <w:proofErr w:type="spellEnd"/>
            <w:r w:rsidRPr="00792CDD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(</w:t>
            </w:r>
            <w:proofErr w:type="spellStart"/>
            <w:r w:rsidRPr="00792CDD">
              <w:rPr>
                <w:rFonts w:cs="Arial"/>
                <w:color w:val="002D5C" w:themeColor="accent1" w:themeShade="80"/>
                <w:sz w:val="16"/>
                <w:szCs w:val="16"/>
              </w:rPr>
              <w:t>cualquier</w:t>
            </w:r>
            <w:proofErr w:type="spellEnd"/>
            <w:r w:rsidRPr="00792CDD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color)</w:t>
            </w:r>
          </w:p>
        </w:tc>
        <w:tc>
          <w:tcPr>
            <w:tcW w:w="3510" w:type="dxa"/>
            <w:shd w:val="clear" w:color="auto" w:fill="auto"/>
          </w:tcPr>
          <w:p w14:paraId="1DE25B23" w14:textId="77777777" w:rsidR="00B83DC0" w:rsidRPr="000C1D12" w:rsidRDefault="00B83DC0" w:rsidP="00163F56">
            <w:pPr>
              <w:pStyle w:val="NoSpacing"/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</w:pPr>
            <w:r w:rsidRPr="000C1D12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ESTUDIOS SOCIALES</w:t>
            </w:r>
          </w:p>
          <w:p w14:paraId="16F66D0B" w14:textId="77777777" w:rsidR="00E70C58" w:rsidRPr="00E70C58" w:rsidRDefault="00E70C58" w:rsidP="00E70C58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Cuaderno</w:t>
            </w:r>
            <w:proofErr w:type="spellEnd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composición</w:t>
            </w:r>
            <w:proofErr w:type="spellEnd"/>
          </w:p>
          <w:p w14:paraId="06C1F46C" w14:textId="77777777" w:rsidR="00E70C58" w:rsidRPr="00E70C58" w:rsidRDefault="00E70C58" w:rsidP="00E70C58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Carpeta</w:t>
            </w:r>
            <w:proofErr w:type="spellEnd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NEGRA de 2 </w:t>
            </w:r>
            <w:proofErr w:type="spellStart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anillos</w:t>
            </w:r>
            <w:proofErr w:type="spellEnd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y 3 </w:t>
            </w:r>
            <w:proofErr w:type="spellStart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anillos</w:t>
            </w:r>
            <w:proofErr w:type="spellEnd"/>
          </w:p>
          <w:p w14:paraId="59CA9A44" w14:textId="77777777" w:rsidR="00E70C58" w:rsidRPr="00E70C58" w:rsidRDefault="00E70C58" w:rsidP="00E70C58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lápices</w:t>
            </w:r>
            <w:proofErr w:type="spellEnd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colores</w:t>
            </w:r>
            <w:proofErr w:type="spellEnd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o </w:t>
            </w:r>
            <w:proofErr w:type="spellStart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marcadores</w:t>
            </w:r>
            <w:proofErr w:type="spellEnd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o </w:t>
            </w:r>
            <w:proofErr w:type="spellStart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crayones</w:t>
            </w:r>
            <w:proofErr w:type="spellEnd"/>
          </w:p>
          <w:p w14:paraId="4C8D0409" w14:textId="77777777" w:rsidR="00E70C58" w:rsidRPr="00E70C58" w:rsidRDefault="00E70C58" w:rsidP="00E70C58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8 </w:t>
            </w:r>
            <w:proofErr w:type="spellStart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divisores</w:t>
            </w:r>
            <w:proofErr w:type="spellEnd"/>
          </w:p>
          <w:p w14:paraId="58E0A53C" w14:textId="77777777" w:rsidR="00E70C58" w:rsidRPr="00E70C58" w:rsidRDefault="00E70C58" w:rsidP="00E70C58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par de </w:t>
            </w:r>
            <w:proofErr w:type="spellStart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tijeras</w:t>
            </w:r>
            <w:proofErr w:type="spellEnd"/>
          </w:p>
          <w:p w14:paraId="1B068546" w14:textId="3D2FD214" w:rsidR="00B83DC0" w:rsidRDefault="00E70C58" w:rsidP="00E70C58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barras</w:t>
            </w:r>
            <w:proofErr w:type="spellEnd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E70C58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pegamento</w:t>
            </w:r>
            <w:proofErr w:type="spellEnd"/>
          </w:p>
          <w:p w14:paraId="01A21003" w14:textId="77777777" w:rsidR="00865FB1" w:rsidRDefault="00865FB1" w:rsidP="00E70C58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</w:p>
          <w:p w14:paraId="05055232" w14:textId="28070817" w:rsidR="00AA6310" w:rsidRPr="000C1D12" w:rsidRDefault="00AA6310" w:rsidP="00AA6310">
            <w:pPr>
              <w:pStyle w:val="NoSpacing"/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U</w:t>
            </w:r>
            <w:r w:rsidRPr="000C1D12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S</w:t>
            </w:r>
            <w:r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O GENERAL</w:t>
            </w:r>
          </w:p>
          <w:p w14:paraId="34BCB0AE" w14:textId="77777777" w:rsidR="00AA6310" w:rsidRPr="00AA6310" w:rsidRDefault="00AA6310" w:rsidP="00AA6310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3 </w:t>
            </w:r>
            <w:proofErr w:type="spellStart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paquetes</w:t>
            </w:r>
            <w:proofErr w:type="spellEnd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papel</w:t>
            </w:r>
            <w:proofErr w:type="spellEnd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hojas </w:t>
            </w:r>
            <w:proofErr w:type="spellStart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sueltas</w:t>
            </w:r>
            <w:proofErr w:type="spellEnd"/>
          </w:p>
          <w:p w14:paraId="45D2C945" w14:textId="77777777" w:rsidR="00AA6310" w:rsidRPr="00AA6310" w:rsidRDefault="00AA6310" w:rsidP="00AA6310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Sacapuntas</w:t>
            </w:r>
            <w:proofErr w:type="spellEnd"/>
          </w:p>
          <w:p w14:paraId="42802F89" w14:textId="77777777" w:rsidR="00AA6310" w:rsidRPr="00AA6310" w:rsidRDefault="00AA6310" w:rsidP="00AA6310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carpeta</w:t>
            </w:r>
            <w:proofErr w:type="spellEnd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bolsillo</w:t>
            </w:r>
            <w:proofErr w:type="spellEnd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VERDE con 3 </w:t>
            </w:r>
            <w:proofErr w:type="spellStart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clavijas</w:t>
            </w:r>
            <w:proofErr w:type="spellEnd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centrales</w:t>
            </w:r>
            <w:proofErr w:type="spellEnd"/>
          </w:p>
          <w:p w14:paraId="4AAC81F2" w14:textId="77777777" w:rsidR="00AA6310" w:rsidRPr="00AA6310" w:rsidRDefault="00AA6310" w:rsidP="00AA6310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Paraguas</w:t>
            </w:r>
            <w:proofErr w:type="spellEnd"/>
          </w:p>
          <w:p w14:paraId="5701FF53" w14:textId="77777777" w:rsidR="00AA6310" w:rsidRPr="00AA6310" w:rsidRDefault="00AA6310" w:rsidP="00AA6310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2 </w:t>
            </w:r>
            <w:proofErr w:type="spellStart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paquetes</w:t>
            </w:r>
            <w:proofErr w:type="spellEnd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CADA </w:t>
            </w:r>
            <w:proofErr w:type="spellStart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bolígrafo</w:t>
            </w:r>
            <w:proofErr w:type="spellEnd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azul</w:t>
            </w:r>
            <w:proofErr w:type="spellEnd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, negro y </w:t>
            </w:r>
            <w:proofErr w:type="spellStart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rojo</w:t>
            </w:r>
            <w:proofErr w:type="spellEnd"/>
          </w:p>
          <w:p w14:paraId="02ACE7E6" w14:textId="77777777" w:rsidR="00AA6310" w:rsidRPr="00AA6310" w:rsidRDefault="00AA6310" w:rsidP="00AA6310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3 </w:t>
            </w:r>
            <w:proofErr w:type="spellStart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paquetes</w:t>
            </w:r>
            <w:proofErr w:type="spellEnd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lápices</w:t>
            </w:r>
            <w:proofErr w:type="spellEnd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No. 2</w:t>
            </w:r>
          </w:p>
          <w:p w14:paraId="3E4926BD" w14:textId="77777777" w:rsidR="00AA6310" w:rsidRPr="00AA6310" w:rsidRDefault="00AA6310" w:rsidP="00AA6310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3 </w:t>
            </w:r>
            <w:proofErr w:type="spellStart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marcadores</w:t>
            </w:r>
            <w:proofErr w:type="spellEnd"/>
          </w:p>
          <w:p w14:paraId="1837491A" w14:textId="176005BE" w:rsidR="00AA6310" w:rsidRPr="000C1D12" w:rsidRDefault="00AA6310" w:rsidP="00AA6310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gomas</w:t>
            </w:r>
            <w:proofErr w:type="spellEnd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AA6310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borrar</w:t>
            </w:r>
            <w:proofErr w:type="spellEnd"/>
          </w:p>
          <w:p w14:paraId="24C50298" w14:textId="77777777" w:rsidR="00B83DC0" w:rsidRPr="000C1D12" w:rsidRDefault="00B83DC0" w:rsidP="00163F56">
            <w:pPr>
              <w:pStyle w:val="NoSpacing"/>
              <w:ind w:left="360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</w:p>
          <w:p w14:paraId="3029EA67" w14:textId="77777777" w:rsidR="00B83DC0" w:rsidRPr="000C1D12" w:rsidRDefault="00B83DC0" w:rsidP="00163F56">
            <w:pPr>
              <w:pStyle w:val="NoSpacing"/>
              <w:ind w:left="720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</w:p>
          <w:p w14:paraId="73ED5B75" w14:textId="77777777" w:rsidR="00B83DC0" w:rsidRPr="000C1D12" w:rsidRDefault="00B83DC0" w:rsidP="001B19DF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3B2E5716" w14:textId="5DF22C18" w:rsidR="001A4715" w:rsidRPr="001A4715" w:rsidRDefault="001A4715" w:rsidP="001A4715">
            <w:pPr>
              <w:spacing w:line="276" w:lineRule="auto"/>
              <w:rPr>
                <w:rFonts w:cs="Arial"/>
                <w:color w:val="002D5C" w:themeColor="accent1" w:themeShade="80"/>
                <w:sz w:val="16"/>
                <w:szCs w:val="16"/>
              </w:rPr>
            </w:pPr>
            <w:proofErr w:type="spellStart"/>
            <w:r w:rsidRPr="001A4715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I</w:t>
            </w:r>
            <w:r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NTERVENCI</w:t>
            </w:r>
            <w:r w:rsidRPr="001A4715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ó</w:t>
            </w:r>
            <w:r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N</w:t>
            </w:r>
            <w:proofErr w:type="spellEnd"/>
            <w:r w:rsidRPr="001A4715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 xml:space="preserve"> / </w:t>
            </w:r>
            <w:r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ENRI</w:t>
            </w:r>
            <w:r w:rsidR="001B19DF">
              <w:rPr>
                <w:rFonts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QUECIMIENTO DE LECTURA</w:t>
            </w:r>
          </w:p>
          <w:p w14:paraId="45BFE4EC" w14:textId="77777777" w:rsidR="00123D91" w:rsidRPr="00123D91" w:rsidRDefault="00123D91" w:rsidP="00123D91">
            <w:pPr>
              <w:spacing w:line="276" w:lineRule="auto"/>
              <w:rPr>
                <w:rFonts w:cs="Arial"/>
                <w:color w:val="002D5C" w:themeColor="accent1" w:themeShade="80"/>
                <w:sz w:val="16"/>
                <w:szCs w:val="16"/>
              </w:rPr>
            </w:pPr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>• 1 "</w:t>
            </w:r>
            <w:proofErr w:type="spellStart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>anillo</w:t>
            </w:r>
            <w:proofErr w:type="spellEnd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de 3 </w:t>
            </w:r>
            <w:proofErr w:type="spellStart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>anillos</w:t>
            </w:r>
            <w:proofErr w:type="spellEnd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(</w:t>
            </w:r>
            <w:proofErr w:type="spellStart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>cualquier</w:t>
            </w:r>
            <w:proofErr w:type="spellEnd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color)</w:t>
            </w:r>
          </w:p>
          <w:p w14:paraId="6DBE17A2" w14:textId="77777777" w:rsidR="00123D91" w:rsidRPr="00123D91" w:rsidRDefault="00123D91" w:rsidP="00123D91">
            <w:pPr>
              <w:spacing w:line="276" w:lineRule="auto"/>
              <w:rPr>
                <w:rFonts w:cs="Arial"/>
                <w:color w:val="002D5C" w:themeColor="accent1" w:themeShade="80"/>
                <w:sz w:val="16"/>
                <w:szCs w:val="16"/>
              </w:rPr>
            </w:pPr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>papel</w:t>
            </w:r>
            <w:proofErr w:type="spellEnd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>regido</w:t>
            </w:r>
            <w:proofErr w:type="spellEnd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por la </w:t>
            </w:r>
            <w:proofErr w:type="spellStart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>universidad</w:t>
            </w:r>
            <w:proofErr w:type="spellEnd"/>
          </w:p>
          <w:p w14:paraId="309DA341" w14:textId="77777777" w:rsidR="00123D91" w:rsidRPr="00123D91" w:rsidRDefault="00123D91" w:rsidP="00123D91">
            <w:pPr>
              <w:spacing w:line="276" w:lineRule="auto"/>
              <w:rPr>
                <w:rFonts w:cs="Arial"/>
                <w:color w:val="002D5C" w:themeColor="accent1" w:themeShade="80"/>
                <w:sz w:val="16"/>
                <w:szCs w:val="16"/>
              </w:rPr>
            </w:pPr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de 5 </w:t>
            </w:r>
            <w:proofErr w:type="spellStart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>divisores</w:t>
            </w:r>
            <w:proofErr w:type="spellEnd"/>
          </w:p>
          <w:p w14:paraId="2A8CC2C4" w14:textId="77777777" w:rsidR="00123D91" w:rsidRPr="00123D91" w:rsidRDefault="00123D91" w:rsidP="00123D91">
            <w:pPr>
              <w:spacing w:line="276" w:lineRule="auto"/>
              <w:rPr>
                <w:rFonts w:cs="Arial"/>
                <w:color w:val="002D5C" w:themeColor="accent1" w:themeShade="80"/>
                <w:sz w:val="16"/>
                <w:szCs w:val="16"/>
              </w:rPr>
            </w:pPr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>fichas</w:t>
            </w:r>
            <w:proofErr w:type="spellEnd"/>
          </w:p>
          <w:p w14:paraId="75189DFC" w14:textId="77777777" w:rsidR="00123D91" w:rsidRPr="00123D91" w:rsidRDefault="00123D91" w:rsidP="00123D91">
            <w:pPr>
              <w:spacing w:line="276" w:lineRule="auto"/>
              <w:rPr>
                <w:rFonts w:cs="Arial"/>
                <w:color w:val="002D5C" w:themeColor="accent1" w:themeShade="80"/>
                <w:sz w:val="16"/>
                <w:szCs w:val="16"/>
              </w:rPr>
            </w:pPr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• 2 </w:t>
            </w:r>
            <w:proofErr w:type="spellStart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>paquetes</w:t>
            </w:r>
            <w:proofErr w:type="spellEnd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>lápices</w:t>
            </w:r>
            <w:proofErr w:type="spellEnd"/>
          </w:p>
          <w:p w14:paraId="521F921B" w14:textId="77777777" w:rsidR="00B83DC0" w:rsidRDefault="00123D91" w:rsidP="00123D91">
            <w:pPr>
              <w:rPr>
                <w:rFonts w:cs="Arial"/>
                <w:color w:val="002D5C" w:themeColor="accent1" w:themeShade="80"/>
                <w:sz w:val="16"/>
                <w:szCs w:val="16"/>
              </w:rPr>
            </w:pPr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>bolígrafos</w:t>
            </w:r>
            <w:proofErr w:type="spellEnd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123D91">
              <w:rPr>
                <w:rFonts w:cs="Arial"/>
                <w:color w:val="002D5C" w:themeColor="accent1" w:themeShade="80"/>
                <w:sz w:val="16"/>
                <w:szCs w:val="16"/>
              </w:rPr>
              <w:t>rojos</w:t>
            </w:r>
            <w:proofErr w:type="spellEnd"/>
          </w:p>
          <w:p w14:paraId="2A533F8C" w14:textId="77777777" w:rsidR="00123D91" w:rsidRDefault="00123D91" w:rsidP="00123D91">
            <w:pPr>
              <w:rPr>
                <w:sz w:val="16"/>
                <w:szCs w:val="16"/>
              </w:rPr>
            </w:pPr>
          </w:p>
          <w:p w14:paraId="56B9A39E" w14:textId="13C68E5E" w:rsidR="00123D91" w:rsidRDefault="00123D91" w:rsidP="00123D91">
            <w:pPr>
              <w:pStyle w:val="NoSpacing"/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HOMEROOM</w:t>
            </w:r>
          </w:p>
          <w:p w14:paraId="2399750E" w14:textId="77777777" w:rsidR="00865FB1" w:rsidRPr="00865FB1" w:rsidRDefault="00865FB1" w:rsidP="00865FB1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865FB1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865FB1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botella</w:t>
            </w:r>
            <w:proofErr w:type="spellEnd"/>
            <w:r w:rsidRPr="00865FB1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865FB1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desinfectante</w:t>
            </w:r>
            <w:proofErr w:type="spellEnd"/>
            <w:r w:rsidRPr="00865FB1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para manos</w:t>
            </w:r>
          </w:p>
          <w:p w14:paraId="512C71C0" w14:textId="77777777" w:rsidR="00865FB1" w:rsidRPr="00865FB1" w:rsidRDefault="00865FB1" w:rsidP="00865FB1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865FB1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865FB1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865FB1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865FB1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protectores</w:t>
            </w:r>
            <w:proofErr w:type="spellEnd"/>
            <w:r w:rsidRPr="00865FB1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hojas</w:t>
            </w:r>
          </w:p>
          <w:p w14:paraId="32304BF7" w14:textId="3114C085" w:rsidR="00865FB1" w:rsidRPr="00865FB1" w:rsidRDefault="00865FB1" w:rsidP="00865FB1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865FB1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4 </w:t>
            </w:r>
            <w:proofErr w:type="spellStart"/>
            <w:r w:rsidRPr="00865FB1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cajas</w:t>
            </w:r>
            <w:proofErr w:type="spellEnd"/>
            <w:r w:rsidRPr="00865FB1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865FB1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pañuelos</w:t>
            </w:r>
            <w:proofErr w:type="spellEnd"/>
          </w:p>
          <w:p w14:paraId="0425C8DC" w14:textId="77777777" w:rsidR="00123D91" w:rsidRDefault="00123D91" w:rsidP="00123D91">
            <w:pPr>
              <w:rPr>
                <w:sz w:val="16"/>
                <w:szCs w:val="16"/>
              </w:rPr>
            </w:pPr>
          </w:p>
          <w:p w14:paraId="1E423A6E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396BB5DD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73BE072C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3CB0CABD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7717BB79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1CA12BCA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692B2A57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132B8BEF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167E79E4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3FBAE8C0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4496EC87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3C7B6D7E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1B3C17CC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4DB8725F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3A0B448A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0F73DCC6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1104BD38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71EB90AF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13B784FA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64400273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64027104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14D3FBD6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42891528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5C4B0A7B" w14:textId="77777777" w:rsidR="00D2472E" w:rsidRDefault="00D2472E" w:rsidP="00123D91">
            <w:pPr>
              <w:rPr>
                <w:sz w:val="16"/>
                <w:szCs w:val="16"/>
              </w:rPr>
            </w:pPr>
          </w:p>
          <w:p w14:paraId="45A57919" w14:textId="1FFD87AF" w:rsidR="00D2472E" w:rsidRPr="00123D91" w:rsidRDefault="00D2472E" w:rsidP="00123D91">
            <w:pPr>
              <w:rPr>
                <w:sz w:val="16"/>
                <w:szCs w:val="16"/>
              </w:rPr>
            </w:pPr>
          </w:p>
        </w:tc>
      </w:tr>
      <w:tr w:rsidR="00D2472E" w:rsidRPr="00B25A56" w14:paraId="6C325AC1" w14:textId="77777777" w:rsidTr="00163F56">
        <w:tc>
          <w:tcPr>
            <w:tcW w:w="10795" w:type="dxa"/>
            <w:gridSpan w:val="3"/>
            <w:shd w:val="clear" w:color="auto" w:fill="3F4971" w:themeFill="text1"/>
          </w:tcPr>
          <w:p w14:paraId="300C8AB7" w14:textId="77777777" w:rsidR="00D2472E" w:rsidRPr="00B25A56" w:rsidRDefault="00D2472E" w:rsidP="00163F56">
            <w:pPr>
              <w:pStyle w:val="Header"/>
              <w:tabs>
                <w:tab w:val="left" w:pos="1620"/>
                <w:tab w:val="left" w:pos="1800"/>
              </w:tabs>
              <w:jc w:val="center"/>
              <w:rPr>
                <w:rFonts w:cs="Arial"/>
                <w:b/>
                <w:sz w:val="36"/>
                <w:szCs w:val="36"/>
              </w:rPr>
            </w:pPr>
            <w:r w:rsidRPr="00826BFF">
              <w:rPr>
                <w:rFonts w:cs="Arial"/>
                <w:b/>
                <w:sz w:val="36"/>
                <w:szCs w:val="16"/>
              </w:rPr>
              <w:t>9</w:t>
            </w:r>
            <w:r w:rsidRPr="00826BFF">
              <w:rPr>
                <w:rFonts w:cs="Arial"/>
                <w:b/>
                <w:sz w:val="36"/>
                <w:szCs w:val="16"/>
                <w:vertAlign w:val="superscript"/>
              </w:rPr>
              <w:t>th</w:t>
            </w:r>
            <w:r w:rsidRPr="00826BFF">
              <w:rPr>
                <w:rFonts w:cs="Arial"/>
                <w:b/>
                <w:sz w:val="36"/>
                <w:szCs w:val="16"/>
              </w:rPr>
              <w:t xml:space="preserve"> Grade</w:t>
            </w:r>
          </w:p>
        </w:tc>
      </w:tr>
      <w:tr w:rsidR="00D2472E" w:rsidRPr="00B25A56" w14:paraId="77D2211E" w14:textId="77777777" w:rsidTr="00163F56">
        <w:tc>
          <w:tcPr>
            <w:tcW w:w="10795" w:type="dxa"/>
            <w:gridSpan w:val="3"/>
            <w:shd w:val="clear" w:color="auto" w:fill="C6F3FF" w:themeFill="accent2" w:themeFillTint="33"/>
          </w:tcPr>
          <w:p w14:paraId="62D09ADE" w14:textId="62AC1433" w:rsidR="00D2472E" w:rsidRPr="00B25A56" w:rsidRDefault="00D2472E" w:rsidP="00163F56">
            <w:pPr>
              <w:pStyle w:val="Header"/>
              <w:tabs>
                <w:tab w:val="left" w:pos="1620"/>
                <w:tab w:val="left" w:pos="1800"/>
              </w:tabs>
              <w:jc w:val="center"/>
              <w:rPr>
                <w:rFonts w:eastAsia="Arial" w:cs="Arial"/>
                <w:b/>
                <w:bCs/>
                <w:sz w:val="36"/>
                <w:szCs w:val="36"/>
              </w:rPr>
            </w:pPr>
            <w:proofErr w:type="spellStart"/>
            <w:r w:rsidRPr="21EC024D">
              <w:rPr>
                <w:rFonts w:eastAsia="Arial" w:cs="Arial"/>
                <w:b/>
                <w:bCs/>
                <w:sz w:val="20"/>
                <w:szCs w:val="20"/>
              </w:rPr>
              <w:t>Útiles</w:t>
            </w:r>
            <w:proofErr w:type="spellEnd"/>
            <w:r w:rsidRPr="21EC024D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21EC024D">
              <w:rPr>
                <w:rFonts w:eastAsia="Arial" w:cs="Arial"/>
                <w:b/>
                <w:bCs/>
                <w:sz w:val="20"/>
                <w:szCs w:val="20"/>
              </w:rPr>
              <w:t>Requeridos</w:t>
            </w:r>
            <w:proofErr w:type="spellEnd"/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Grado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D2472E" w:rsidRPr="00123D91" w14:paraId="14293401" w14:textId="77777777" w:rsidTr="00163F56">
        <w:tc>
          <w:tcPr>
            <w:tcW w:w="3685" w:type="dxa"/>
            <w:shd w:val="clear" w:color="auto" w:fill="auto"/>
          </w:tcPr>
          <w:p w14:paraId="534D805F" w14:textId="77777777" w:rsidR="00D2472E" w:rsidRPr="000E1E70" w:rsidRDefault="00D2472E" w:rsidP="00163F56">
            <w:pPr>
              <w:pStyle w:val="NoSpacing"/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</w:pPr>
            <w:r w:rsidRPr="000E1E70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ARTES del LENGUAJE INGL</w:t>
            </w:r>
            <w:r w:rsidRPr="000E1E70">
              <w:rPr>
                <w:rFonts w:ascii="Arial" w:eastAsia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  <w:lang w:val="es"/>
              </w:rPr>
              <w:t>É</w:t>
            </w:r>
            <w:r w:rsidRPr="000E1E70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S</w:t>
            </w:r>
          </w:p>
          <w:p w14:paraId="51C5534A" w14:textId="77777777" w:rsidR="009E6D97" w:rsidRPr="009E6D97" w:rsidRDefault="009E6D97" w:rsidP="009E6D97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Carpeta</w:t>
            </w:r>
            <w:proofErr w:type="spellEnd"/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2 </w:t>
            </w:r>
            <w:proofErr w:type="spellStart"/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pulgadas</w:t>
            </w:r>
            <w:proofErr w:type="spellEnd"/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con </w:t>
            </w:r>
            <w:proofErr w:type="spellStart"/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bolsillos</w:t>
            </w:r>
            <w:proofErr w:type="spellEnd"/>
          </w:p>
          <w:p w14:paraId="1A191B65" w14:textId="77777777" w:rsidR="009E6D97" w:rsidRPr="009E6D97" w:rsidRDefault="009E6D97" w:rsidP="009E6D97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5 </w:t>
            </w:r>
            <w:proofErr w:type="spellStart"/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divisores</w:t>
            </w:r>
            <w:proofErr w:type="spellEnd"/>
          </w:p>
          <w:p w14:paraId="503CBF8B" w14:textId="77777777" w:rsidR="009E6D97" w:rsidRPr="009E6D97" w:rsidRDefault="009E6D97" w:rsidP="009E6D97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Refuerzos</w:t>
            </w:r>
            <w:proofErr w:type="spellEnd"/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agujeros</w:t>
            </w:r>
            <w:proofErr w:type="spellEnd"/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encuadernación</w:t>
            </w:r>
            <w:proofErr w:type="spellEnd"/>
          </w:p>
          <w:p w14:paraId="458D06C5" w14:textId="77777777" w:rsidR="009E6D97" w:rsidRPr="009E6D97" w:rsidRDefault="009E6D97" w:rsidP="009E6D97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Fichas</w:t>
            </w:r>
            <w:proofErr w:type="spellEnd"/>
          </w:p>
          <w:p w14:paraId="4E499426" w14:textId="77777777" w:rsidR="009E6D97" w:rsidRPr="009E6D97" w:rsidRDefault="009E6D97" w:rsidP="009E6D97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Papel</w:t>
            </w:r>
            <w:proofErr w:type="spellEnd"/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hojas </w:t>
            </w:r>
            <w:proofErr w:type="spellStart"/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sueltas</w:t>
            </w:r>
            <w:proofErr w:type="spellEnd"/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(</w:t>
            </w:r>
            <w:proofErr w:type="spellStart"/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regido</w:t>
            </w:r>
            <w:proofErr w:type="spellEnd"/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por la </w:t>
            </w:r>
            <w:proofErr w:type="spellStart"/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universidad</w:t>
            </w:r>
            <w:proofErr w:type="spellEnd"/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)</w:t>
            </w:r>
          </w:p>
          <w:p w14:paraId="77C554D0" w14:textId="77777777" w:rsidR="009E6D97" w:rsidRPr="009E6D97" w:rsidRDefault="009E6D97" w:rsidP="009E6D97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• Plumas</w:t>
            </w:r>
          </w:p>
          <w:p w14:paraId="685395B0" w14:textId="77777777" w:rsidR="009E6D97" w:rsidRPr="009E6D97" w:rsidRDefault="009E6D97" w:rsidP="009E6D97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lápices</w:t>
            </w:r>
            <w:proofErr w:type="spellEnd"/>
          </w:p>
          <w:p w14:paraId="75ABD6BD" w14:textId="69A270F4" w:rsidR="00D2472E" w:rsidRDefault="009E6D97" w:rsidP="009E6D97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9E6D97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Marcadores</w:t>
            </w:r>
            <w:proofErr w:type="spellEnd"/>
          </w:p>
          <w:p w14:paraId="42362DC2" w14:textId="77777777" w:rsidR="009E6D97" w:rsidRPr="000E1E70" w:rsidRDefault="009E6D97" w:rsidP="009E6D97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</w:p>
          <w:p w14:paraId="5C5A0F96" w14:textId="77777777" w:rsidR="00D2472E" w:rsidRPr="000E1E70" w:rsidRDefault="00D2472E" w:rsidP="00163F56">
            <w:pPr>
              <w:rPr>
                <w:rFonts w:eastAsia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</w:pPr>
            <w:r w:rsidRPr="000E1E70">
              <w:rPr>
                <w:rFonts w:eastAsia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MATEMÁTICAS</w:t>
            </w:r>
          </w:p>
          <w:p w14:paraId="47413D01" w14:textId="77777777" w:rsidR="002F00FA" w:rsidRPr="002F00FA" w:rsidRDefault="002F00FA" w:rsidP="002F00FA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Cuaderno</w:t>
            </w:r>
            <w:proofErr w:type="spellEnd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composición</w:t>
            </w:r>
            <w:proofErr w:type="spellEnd"/>
          </w:p>
          <w:p w14:paraId="2CCE3558" w14:textId="77777777" w:rsidR="002F00FA" w:rsidRPr="002F00FA" w:rsidRDefault="002F00FA" w:rsidP="002F00FA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carpeta</w:t>
            </w:r>
            <w:proofErr w:type="spellEnd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morada con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clavitos</w:t>
            </w:r>
            <w:proofErr w:type="spellEnd"/>
          </w:p>
          <w:p w14:paraId="7DE12C9C" w14:textId="77777777" w:rsidR="002F00FA" w:rsidRPr="002F00FA" w:rsidRDefault="002F00FA" w:rsidP="002F00FA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Un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bolígrafos</w:t>
            </w:r>
            <w:proofErr w:type="spellEnd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rojos</w:t>
            </w:r>
            <w:proofErr w:type="spellEnd"/>
          </w:p>
          <w:p w14:paraId="42794CFD" w14:textId="77777777" w:rsidR="002F00FA" w:rsidRPr="002F00FA" w:rsidRDefault="002F00FA" w:rsidP="002F00FA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Un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lápices</w:t>
            </w:r>
            <w:proofErr w:type="spellEnd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n. ° 2</w:t>
            </w:r>
          </w:p>
          <w:p w14:paraId="428B6A8A" w14:textId="77777777" w:rsidR="002F00FA" w:rsidRPr="002F00FA" w:rsidRDefault="002F00FA" w:rsidP="002F00FA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botella</w:t>
            </w:r>
            <w:proofErr w:type="spellEnd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pegamento</w:t>
            </w:r>
            <w:proofErr w:type="spellEnd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Elmer</w:t>
            </w:r>
          </w:p>
          <w:p w14:paraId="798307CC" w14:textId="77777777" w:rsidR="002F00FA" w:rsidRPr="002F00FA" w:rsidRDefault="002F00FA" w:rsidP="002F00FA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caja</w:t>
            </w:r>
            <w:proofErr w:type="spellEnd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Kleenex</w:t>
            </w:r>
          </w:p>
          <w:p w14:paraId="32CF0AE1" w14:textId="77777777" w:rsidR="002F00FA" w:rsidRPr="002F00FA" w:rsidRDefault="002F00FA" w:rsidP="002F00FA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protectores</w:t>
            </w:r>
            <w:proofErr w:type="spellEnd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hojas</w:t>
            </w:r>
          </w:p>
          <w:p w14:paraId="4BE1379F" w14:textId="77777777" w:rsidR="002F00FA" w:rsidRPr="002F00FA" w:rsidRDefault="002F00FA" w:rsidP="002F00FA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10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marcadores</w:t>
            </w:r>
            <w:proofErr w:type="spellEnd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conteo</w:t>
            </w:r>
            <w:proofErr w:type="spellEnd"/>
          </w:p>
          <w:p w14:paraId="1A1FBF75" w14:textId="77777777" w:rsidR="002F00FA" w:rsidRPr="002F00FA" w:rsidRDefault="002F00FA" w:rsidP="002F00FA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Calculadora</w:t>
            </w:r>
            <w:proofErr w:type="spellEnd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científica</w:t>
            </w:r>
            <w:proofErr w:type="spellEnd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: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Ti-Nspire</w:t>
            </w:r>
            <w:proofErr w:type="spellEnd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con Touchpad o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Ti-Nspire</w:t>
            </w:r>
            <w:proofErr w:type="spellEnd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CX.</w:t>
            </w:r>
          </w:p>
          <w:p w14:paraId="520BE5E9" w14:textId="66E381F7" w:rsidR="00D2472E" w:rsidRDefault="002F00FA" w:rsidP="002F00FA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r w:rsidRPr="002F00FA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</w:rPr>
              <w:t>NOTA</w:t>
            </w:r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: </w:t>
            </w:r>
            <w:r w:rsidRPr="002F00FA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</w:rPr>
              <w:t>NO</w:t>
            </w:r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compre</w:t>
            </w:r>
            <w:proofErr w:type="spellEnd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l</w:t>
            </w:r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a 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versión</w:t>
            </w:r>
            <w:proofErr w:type="spellEnd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TI-</w:t>
            </w:r>
            <w:proofErr w:type="spellStart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Nspire</w:t>
            </w:r>
            <w:proofErr w:type="spellEnd"/>
            <w:r w:rsidRPr="002F00FA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CAS.</w:t>
            </w:r>
          </w:p>
          <w:p w14:paraId="65A28E64" w14:textId="77777777" w:rsidR="002F00FA" w:rsidRPr="000E1E70" w:rsidRDefault="002F00FA" w:rsidP="002F00FA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</w:p>
          <w:p w14:paraId="4B1AB311" w14:textId="1C675C44" w:rsidR="00D2472E" w:rsidRPr="00B23BA3" w:rsidRDefault="00D2472E" w:rsidP="00831A06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45357BC3" w14:textId="77777777" w:rsidR="00666ADC" w:rsidRPr="000E1E70" w:rsidRDefault="00666ADC" w:rsidP="00666ADC">
            <w:pPr>
              <w:pStyle w:val="NoSpacing"/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</w:pPr>
            <w:r w:rsidRPr="000E1E70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CIENCIAS</w:t>
            </w:r>
          </w:p>
          <w:p w14:paraId="2FD9C161" w14:textId="77777777" w:rsidR="00666ADC" w:rsidRPr="00831A06" w:rsidRDefault="00666ADC" w:rsidP="00666ADC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* Se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necesitará</w:t>
            </w:r>
            <w:proofErr w:type="spellEnd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Ti-Nspire</w:t>
            </w:r>
            <w:proofErr w:type="spellEnd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para la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ciencia</w:t>
            </w:r>
            <w:proofErr w:type="spellEnd"/>
          </w:p>
          <w:p w14:paraId="4FDC8266" w14:textId="77777777" w:rsidR="00666ADC" w:rsidRPr="00831A06" w:rsidRDefault="00666ADC" w:rsidP="00666ADC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Carpeta</w:t>
            </w:r>
            <w:proofErr w:type="spellEnd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verde</w:t>
            </w:r>
            <w:proofErr w:type="spellEnd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1.5 "con manga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en</w:t>
            </w:r>
            <w:proofErr w:type="spellEnd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la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parte</w:t>
            </w:r>
            <w:proofErr w:type="spellEnd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delantera</w:t>
            </w:r>
            <w:proofErr w:type="spellEnd"/>
          </w:p>
          <w:p w14:paraId="59836CED" w14:textId="77777777" w:rsidR="00666ADC" w:rsidRPr="00831A06" w:rsidRDefault="00666ADC" w:rsidP="00666ADC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Bolígrafos</w:t>
            </w:r>
            <w:proofErr w:type="spellEnd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azules</w:t>
            </w:r>
            <w:proofErr w:type="spellEnd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,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bolígrafos</w:t>
            </w:r>
            <w:proofErr w:type="spellEnd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negros,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bolígrafos</w:t>
            </w:r>
            <w:proofErr w:type="spellEnd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rojos</w:t>
            </w:r>
            <w:proofErr w:type="spellEnd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y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lápices</w:t>
            </w:r>
            <w:proofErr w:type="spellEnd"/>
          </w:p>
          <w:p w14:paraId="21F6B331" w14:textId="77777777" w:rsidR="00666ADC" w:rsidRPr="00831A06" w:rsidRDefault="00666ADC" w:rsidP="00666ADC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Lápices</w:t>
            </w:r>
            <w:proofErr w:type="spellEnd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colores</w:t>
            </w:r>
            <w:proofErr w:type="spellEnd"/>
          </w:p>
          <w:p w14:paraId="10451248" w14:textId="77777777" w:rsidR="00666ADC" w:rsidRPr="00831A06" w:rsidRDefault="00666ADC" w:rsidP="00666ADC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Marcadores</w:t>
            </w:r>
            <w:proofErr w:type="spellEnd"/>
          </w:p>
          <w:p w14:paraId="44DAFF77" w14:textId="77777777" w:rsidR="00666ADC" w:rsidRPr="00831A06" w:rsidRDefault="00666ADC" w:rsidP="00666ADC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Fichas</w:t>
            </w:r>
            <w:proofErr w:type="spellEnd"/>
          </w:p>
          <w:p w14:paraId="2087519F" w14:textId="77777777" w:rsidR="00666ADC" w:rsidRPr="00831A06" w:rsidRDefault="00666ADC" w:rsidP="00666ADC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tiza</w:t>
            </w:r>
            <w:proofErr w:type="spellEnd"/>
          </w:p>
          <w:p w14:paraId="02530EFE" w14:textId="77777777" w:rsidR="00666ADC" w:rsidRPr="00831A06" w:rsidRDefault="00666ADC" w:rsidP="00666ADC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Marcadores</w:t>
            </w:r>
            <w:proofErr w:type="spellEnd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Expo</w:t>
            </w:r>
          </w:p>
          <w:p w14:paraId="4772CBAA" w14:textId="77777777" w:rsidR="00666ADC" w:rsidRPr="00831A06" w:rsidRDefault="00666ADC" w:rsidP="00666ADC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Toallitas</w:t>
            </w:r>
            <w:proofErr w:type="spellEnd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desinfectantes</w:t>
            </w:r>
            <w:proofErr w:type="spellEnd"/>
          </w:p>
          <w:p w14:paraId="06310E88" w14:textId="77777777" w:rsidR="00666ADC" w:rsidRDefault="00666ADC" w:rsidP="00666ADC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Febreze /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cualquier</w:t>
            </w:r>
            <w:proofErr w:type="spellEnd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831A06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ambientador</w:t>
            </w:r>
            <w:proofErr w:type="spellEnd"/>
          </w:p>
          <w:p w14:paraId="64867776" w14:textId="77777777" w:rsidR="00666ADC" w:rsidRDefault="00666ADC" w:rsidP="00666ADC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</w:p>
          <w:p w14:paraId="5A546A9E" w14:textId="23072796" w:rsidR="00D2472E" w:rsidRPr="000C1D12" w:rsidRDefault="00D2472E" w:rsidP="00666ADC">
            <w:pPr>
              <w:pStyle w:val="NoSpacing"/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</w:pPr>
            <w:r w:rsidRPr="000C1D12"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ESTUDIOS SOCIALES</w:t>
            </w:r>
          </w:p>
          <w:p w14:paraId="02A926C9" w14:textId="77777777" w:rsidR="00F3434D" w:rsidRPr="00F3434D" w:rsidRDefault="00F3434D" w:rsidP="00F3434D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carpeta</w:t>
            </w:r>
            <w:proofErr w:type="spellEnd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2 </w:t>
            </w:r>
            <w:proofErr w:type="spellStart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pulgadas</w:t>
            </w:r>
            <w:proofErr w:type="spellEnd"/>
          </w:p>
          <w:p w14:paraId="2E41A105" w14:textId="77777777" w:rsidR="00F3434D" w:rsidRPr="00F3434D" w:rsidRDefault="00F3434D" w:rsidP="00F3434D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Marcadores</w:t>
            </w:r>
            <w:proofErr w:type="spellEnd"/>
          </w:p>
          <w:p w14:paraId="26CB18E8" w14:textId="77777777" w:rsidR="00F3434D" w:rsidRPr="00F3434D" w:rsidRDefault="00F3434D" w:rsidP="00F3434D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marcadores</w:t>
            </w:r>
            <w:proofErr w:type="spellEnd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Expo</w:t>
            </w:r>
          </w:p>
          <w:p w14:paraId="58874FD3" w14:textId="77777777" w:rsidR="00F3434D" w:rsidRPr="00F3434D" w:rsidRDefault="00F3434D" w:rsidP="00F3434D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marcadores</w:t>
            </w:r>
            <w:proofErr w:type="spellEnd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o 1 </w:t>
            </w:r>
            <w:proofErr w:type="spellStart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crayones</w:t>
            </w:r>
            <w:proofErr w:type="spellEnd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o 1 </w:t>
            </w:r>
            <w:proofErr w:type="spellStart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lápices</w:t>
            </w:r>
            <w:proofErr w:type="spellEnd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colores</w:t>
            </w:r>
            <w:proofErr w:type="spellEnd"/>
          </w:p>
          <w:p w14:paraId="5A0E3FCC" w14:textId="77777777" w:rsidR="00F3434D" w:rsidRPr="00F3434D" w:rsidRDefault="00F3434D" w:rsidP="00F3434D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1 </w:t>
            </w:r>
            <w:proofErr w:type="spellStart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paquete</w:t>
            </w:r>
            <w:proofErr w:type="spellEnd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divisores</w:t>
            </w:r>
            <w:proofErr w:type="spellEnd"/>
          </w:p>
          <w:p w14:paraId="6FB24F65" w14:textId="77777777" w:rsidR="00F3434D" w:rsidRPr="00F3434D" w:rsidRDefault="00F3434D" w:rsidP="00F3434D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(2) </w:t>
            </w:r>
            <w:proofErr w:type="spellStart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carpetas</w:t>
            </w:r>
            <w:proofErr w:type="spellEnd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(</w:t>
            </w:r>
            <w:proofErr w:type="spellStart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cualquier</w:t>
            </w:r>
            <w:proofErr w:type="spellEnd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color)</w:t>
            </w:r>
          </w:p>
          <w:p w14:paraId="269CD12D" w14:textId="77777777" w:rsidR="00F3434D" w:rsidRPr="00F3434D" w:rsidRDefault="00F3434D" w:rsidP="00F3434D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lápices</w:t>
            </w:r>
            <w:proofErr w:type="spellEnd"/>
          </w:p>
          <w:p w14:paraId="1B2C94B7" w14:textId="69116C02" w:rsidR="00D2472E" w:rsidRDefault="00F3434D" w:rsidP="00F3434D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Bolígrafos</w:t>
            </w:r>
            <w:proofErr w:type="spellEnd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F3434D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rojos</w:t>
            </w:r>
            <w:proofErr w:type="spellEnd"/>
          </w:p>
          <w:p w14:paraId="564F944C" w14:textId="77777777" w:rsidR="00F3434D" w:rsidRDefault="00F3434D" w:rsidP="00F3434D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</w:p>
          <w:p w14:paraId="6B115831" w14:textId="77777777" w:rsidR="00D2472E" w:rsidRPr="000C1D12" w:rsidRDefault="00D2472E" w:rsidP="00163F56">
            <w:pPr>
              <w:pStyle w:val="NoSpacing"/>
              <w:ind w:left="720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</w:p>
          <w:p w14:paraId="13714E82" w14:textId="77777777" w:rsidR="00D2472E" w:rsidRPr="000C1D12" w:rsidRDefault="00D2472E" w:rsidP="00163F56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6618AE05" w14:textId="77777777" w:rsidR="00C160F9" w:rsidRPr="00067E23" w:rsidRDefault="00C160F9" w:rsidP="00C160F9">
            <w:pPr>
              <w:pStyle w:val="NoSpacing"/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CLASE DE SALUD</w:t>
            </w:r>
          </w:p>
          <w:p w14:paraId="5BD8D679" w14:textId="77777777" w:rsidR="00C160F9" w:rsidRPr="005779A4" w:rsidRDefault="00C160F9" w:rsidP="00C160F9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5779A4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5779A4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carpeta</w:t>
            </w:r>
            <w:proofErr w:type="spellEnd"/>
            <w:r w:rsidRPr="005779A4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1 </w:t>
            </w:r>
            <w:proofErr w:type="spellStart"/>
            <w:r w:rsidRPr="005779A4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pulgada</w:t>
            </w:r>
            <w:proofErr w:type="spellEnd"/>
          </w:p>
          <w:p w14:paraId="28A8C5F0" w14:textId="77777777" w:rsidR="00C160F9" w:rsidRPr="005779A4" w:rsidRDefault="00C160F9" w:rsidP="00C160F9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5779A4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5 </w:t>
            </w:r>
            <w:proofErr w:type="spellStart"/>
            <w:r w:rsidRPr="005779A4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divisores</w:t>
            </w:r>
            <w:proofErr w:type="spellEnd"/>
          </w:p>
          <w:p w14:paraId="6DBE43D4" w14:textId="77777777" w:rsidR="00C160F9" w:rsidRPr="005779A4" w:rsidRDefault="00C160F9" w:rsidP="00C160F9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5779A4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• Auriculares</w:t>
            </w:r>
          </w:p>
          <w:p w14:paraId="373D0C56" w14:textId="77777777" w:rsidR="00C160F9" w:rsidRPr="005779A4" w:rsidRDefault="00C160F9" w:rsidP="00C160F9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5779A4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U</w:t>
            </w:r>
            <w:r w:rsidRPr="005779A4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tensilios</w:t>
            </w:r>
            <w:proofErr w:type="spellEnd"/>
            <w:r w:rsidRPr="005779A4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5779A4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escritura</w:t>
            </w:r>
            <w:proofErr w:type="spellEnd"/>
          </w:p>
          <w:p w14:paraId="27C22BD6" w14:textId="77777777" w:rsidR="00D2472E" w:rsidRDefault="00D2472E" w:rsidP="00163F56">
            <w:pPr>
              <w:rPr>
                <w:sz w:val="16"/>
                <w:szCs w:val="16"/>
              </w:rPr>
            </w:pPr>
          </w:p>
          <w:p w14:paraId="5F1869C3" w14:textId="77777777" w:rsidR="00D2472E" w:rsidRDefault="00D2472E" w:rsidP="00163F56">
            <w:pPr>
              <w:pStyle w:val="NoSpacing"/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2D5C" w:themeColor="accent1" w:themeShade="80"/>
                <w:sz w:val="16"/>
                <w:szCs w:val="16"/>
                <w:u w:val="single"/>
              </w:rPr>
              <w:t>HOMEROOM</w:t>
            </w:r>
          </w:p>
          <w:p w14:paraId="7E92D583" w14:textId="77777777" w:rsidR="00666ADC" w:rsidRPr="00666ADC" w:rsidRDefault="00666ADC" w:rsidP="00666ADC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666ADC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Kleenex (3 </w:t>
            </w:r>
            <w:proofErr w:type="spellStart"/>
            <w:r w:rsidRPr="00666ADC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cajas</w:t>
            </w:r>
            <w:proofErr w:type="spellEnd"/>
            <w:r w:rsidRPr="00666ADC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)</w:t>
            </w:r>
          </w:p>
          <w:p w14:paraId="6216118D" w14:textId="77777777" w:rsidR="00666ADC" w:rsidRPr="00666ADC" w:rsidRDefault="00666ADC" w:rsidP="00666ADC">
            <w:pPr>
              <w:pStyle w:val="NoSpacing"/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</w:pPr>
            <w:r w:rsidRPr="00666ADC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666ADC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>Desinfectante</w:t>
            </w:r>
            <w:proofErr w:type="spellEnd"/>
            <w:r w:rsidRPr="00666ADC">
              <w:rPr>
                <w:rFonts w:ascii="Arial" w:hAnsi="Arial" w:cs="Arial"/>
                <w:color w:val="002D5C" w:themeColor="accent1" w:themeShade="80"/>
                <w:sz w:val="16"/>
                <w:szCs w:val="16"/>
              </w:rPr>
              <w:t xml:space="preserve"> de manos (2)</w:t>
            </w:r>
          </w:p>
          <w:p w14:paraId="610EE9B8" w14:textId="03AC3DF2" w:rsidR="00D2472E" w:rsidRPr="00123D91" w:rsidRDefault="00666ADC" w:rsidP="00666ADC">
            <w:pPr>
              <w:rPr>
                <w:sz w:val="16"/>
                <w:szCs w:val="16"/>
              </w:rPr>
            </w:pPr>
            <w:r w:rsidRPr="00666ADC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• </w:t>
            </w:r>
            <w:proofErr w:type="spellStart"/>
            <w:r w:rsidRPr="00666ADC">
              <w:rPr>
                <w:rFonts w:cs="Arial"/>
                <w:color w:val="002D5C" w:themeColor="accent1" w:themeShade="80"/>
                <w:sz w:val="16"/>
                <w:szCs w:val="16"/>
              </w:rPr>
              <w:t>Toallitas</w:t>
            </w:r>
            <w:proofErr w:type="spellEnd"/>
            <w:r w:rsidRPr="00666ADC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de </w:t>
            </w:r>
            <w:proofErr w:type="spellStart"/>
            <w:r w:rsidRPr="00666ADC">
              <w:rPr>
                <w:rFonts w:cs="Arial"/>
                <w:color w:val="002D5C" w:themeColor="accent1" w:themeShade="80"/>
                <w:sz w:val="16"/>
                <w:szCs w:val="16"/>
              </w:rPr>
              <w:t>lisol</w:t>
            </w:r>
            <w:proofErr w:type="spellEnd"/>
            <w:r w:rsidRPr="00666ADC">
              <w:rPr>
                <w:rFonts w:cs="Arial"/>
                <w:color w:val="002D5C" w:themeColor="accent1" w:themeShade="80"/>
                <w:sz w:val="16"/>
                <w:szCs w:val="16"/>
              </w:rPr>
              <w:t xml:space="preserve"> (2)</w:t>
            </w:r>
          </w:p>
        </w:tc>
      </w:tr>
    </w:tbl>
    <w:p w14:paraId="5CA0D02A" w14:textId="20B4DB4F" w:rsidR="00B07709" w:rsidRPr="008D1D21" w:rsidRDefault="00B07709" w:rsidP="0033167F">
      <w:pPr>
        <w:rPr>
          <w:rFonts w:cs="Arial"/>
        </w:rPr>
      </w:pP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384270" w:rsidRPr="008D1D21" w14:paraId="4D94DE94" w14:textId="77777777" w:rsidTr="10A7CE87">
        <w:trPr>
          <w:trHeight w:val="165"/>
        </w:trPr>
        <w:tc>
          <w:tcPr>
            <w:tcW w:w="10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F4971" w:themeFill="text1"/>
            <w:vAlign w:val="center"/>
            <w:hideMark/>
          </w:tcPr>
          <w:p w14:paraId="60844696" w14:textId="377000FC" w:rsidR="00397A36" w:rsidRPr="008D1D21" w:rsidRDefault="03F6F700" w:rsidP="773ACC60">
            <w:pPr>
              <w:spacing w:beforeAutospacing="1" w:afterAutospacing="1"/>
              <w:jc w:val="center"/>
              <w:textAlignment w:val="baseline"/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</w:pPr>
            <w:r w:rsidRPr="773ACC60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2020-21 </w:t>
            </w:r>
            <w:proofErr w:type="spellStart"/>
            <w:r w:rsidR="00AB438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Formulario</w:t>
            </w:r>
            <w:proofErr w:type="spellEnd"/>
            <w:r w:rsidR="00AB438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de </w:t>
            </w:r>
            <w:proofErr w:type="spellStart"/>
            <w:r w:rsidR="00AB438E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R</w:t>
            </w:r>
            <w:r w:rsidR="00AB438E" w:rsidRPr="00AB438E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  <w:t>einscripción</w:t>
            </w:r>
            <w:proofErr w:type="spellEnd"/>
          </w:p>
        </w:tc>
      </w:tr>
      <w:tr w:rsidR="005064ED" w:rsidRPr="008D1D21" w14:paraId="00F45335" w14:textId="77777777" w:rsidTr="10A7CE87">
        <w:trPr>
          <w:trHeight w:val="822"/>
        </w:trPr>
        <w:tc>
          <w:tcPr>
            <w:tcW w:w="1078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588BB5" w14:textId="2EC8A421" w:rsidR="005064ED" w:rsidRPr="008D1D21" w:rsidRDefault="009A75F5" w:rsidP="008A1D5A">
            <w:pPr>
              <w:spacing w:beforeAutospacing="1" w:afterAutospacing="1"/>
              <w:ind w:left="82" w:right="168"/>
              <w:textAlignment w:val="baseline"/>
              <w:rPr>
                <w:rFonts w:eastAsia="Times New Roman" w:cs="Arial"/>
              </w:rPr>
            </w:pPr>
            <w:r w:rsidRPr="009A75F5">
              <w:rPr>
                <w:rFonts w:eastAsia="Times New Roman" w:cs="Arial"/>
              </w:rPr>
              <w:t xml:space="preserve">La </w:t>
            </w:r>
            <w:proofErr w:type="spellStart"/>
            <w:r w:rsidRPr="009A75F5">
              <w:rPr>
                <w:rFonts w:eastAsia="Times New Roman" w:cs="Arial"/>
              </w:rPr>
              <w:t>reinscripción</w:t>
            </w:r>
            <w:proofErr w:type="spellEnd"/>
            <w:r w:rsidRPr="009A75F5">
              <w:rPr>
                <w:rFonts w:eastAsia="Times New Roman" w:cs="Arial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</w:rPr>
              <w:t>tendrá</w:t>
            </w:r>
            <w:proofErr w:type="spellEnd"/>
            <w:r w:rsidRPr="009A75F5">
              <w:rPr>
                <w:rFonts w:eastAsia="Times New Roman" w:cs="Arial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</w:rPr>
              <w:t>lugar</w:t>
            </w:r>
            <w:proofErr w:type="spellEnd"/>
            <w:r w:rsidRPr="009A75F5">
              <w:rPr>
                <w:rFonts w:eastAsia="Times New Roman" w:cs="Arial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</w:rPr>
              <w:t>en</w:t>
            </w:r>
            <w:proofErr w:type="spellEnd"/>
            <w:r w:rsidRPr="009A75F5">
              <w:rPr>
                <w:rFonts w:eastAsia="Times New Roman" w:cs="Arial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</w:rPr>
              <w:t>julio</w:t>
            </w:r>
            <w:proofErr w:type="spellEnd"/>
            <w:r w:rsidRPr="009A75F5">
              <w:rPr>
                <w:rFonts w:eastAsia="Times New Roman" w:cs="Arial"/>
              </w:rPr>
              <w:t xml:space="preserve"> de 2020 a </w:t>
            </w:r>
            <w:proofErr w:type="spellStart"/>
            <w:r w:rsidRPr="009A75F5">
              <w:rPr>
                <w:rFonts w:eastAsia="Times New Roman" w:cs="Arial"/>
              </w:rPr>
              <w:t>través</w:t>
            </w:r>
            <w:proofErr w:type="spellEnd"/>
            <w:r w:rsidRPr="009A75F5">
              <w:rPr>
                <w:rFonts w:eastAsia="Times New Roman" w:cs="Arial"/>
              </w:rPr>
              <w:t xml:space="preserve"> de Skyward (el nuevo Sistema de </w:t>
            </w:r>
            <w:proofErr w:type="spellStart"/>
            <w:r w:rsidRPr="009A75F5">
              <w:rPr>
                <w:rFonts w:eastAsia="Times New Roman" w:cs="Arial"/>
              </w:rPr>
              <w:t>Información</w:t>
            </w:r>
            <w:proofErr w:type="spellEnd"/>
            <w:r w:rsidRPr="009A75F5">
              <w:rPr>
                <w:rFonts w:eastAsia="Times New Roman" w:cs="Arial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</w:rPr>
              <w:t>Estudiant</w:t>
            </w:r>
            <w:r>
              <w:rPr>
                <w:rFonts w:eastAsia="Times New Roman" w:cs="Arial"/>
              </w:rPr>
              <w:t>il</w:t>
            </w:r>
            <w:proofErr w:type="spellEnd"/>
            <w:r w:rsidRPr="009A75F5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 xml:space="preserve">de </w:t>
            </w:r>
            <w:r w:rsidRPr="009A75F5">
              <w:rPr>
                <w:rFonts w:eastAsia="Times New Roman" w:cs="Arial"/>
              </w:rPr>
              <w:t xml:space="preserve">YES Prep). Las </w:t>
            </w:r>
            <w:proofErr w:type="spellStart"/>
            <w:r w:rsidRPr="009A75F5">
              <w:rPr>
                <w:rFonts w:eastAsia="Times New Roman" w:cs="Arial"/>
              </w:rPr>
              <w:t>familias</w:t>
            </w:r>
            <w:proofErr w:type="spellEnd"/>
            <w:r w:rsidRPr="009A75F5">
              <w:rPr>
                <w:rFonts w:eastAsia="Times New Roman" w:cs="Arial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</w:rPr>
              <w:t>recibirán</w:t>
            </w:r>
            <w:proofErr w:type="spellEnd"/>
            <w:r w:rsidRPr="009A75F5">
              <w:rPr>
                <w:rFonts w:eastAsia="Times New Roman" w:cs="Arial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</w:rPr>
              <w:t>más</w:t>
            </w:r>
            <w:proofErr w:type="spellEnd"/>
            <w:r w:rsidRPr="009A75F5">
              <w:rPr>
                <w:rFonts w:eastAsia="Times New Roman" w:cs="Arial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</w:rPr>
              <w:t>detalles</w:t>
            </w:r>
            <w:proofErr w:type="spellEnd"/>
            <w:r w:rsidRPr="009A75F5">
              <w:rPr>
                <w:rFonts w:eastAsia="Times New Roman" w:cs="Arial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</w:rPr>
              <w:t>más</w:t>
            </w:r>
            <w:proofErr w:type="spellEnd"/>
            <w:r w:rsidRPr="009A75F5">
              <w:rPr>
                <w:rFonts w:eastAsia="Times New Roman" w:cs="Arial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</w:rPr>
              <w:t>cerca</w:t>
            </w:r>
            <w:proofErr w:type="spellEnd"/>
            <w:r w:rsidRPr="009A75F5">
              <w:rPr>
                <w:rFonts w:eastAsia="Times New Roman" w:cs="Arial"/>
              </w:rPr>
              <w:t xml:space="preserve"> de </w:t>
            </w:r>
            <w:proofErr w:type="spellStart"/>
            <w:r w:rsidRPr="009A75F5">
              <w:rPr>
                <w:rFonts w:eastAsia="Times New Roman" w:cs="Arial"/>
              </w:rPr>
              <w:t>julio</w:t>
            </w:r>
            <w:proofErr w:type="spellEnd"/>
            <w:r w:rsidRPr="009A75F5">
              <w:rPr>
                <w:rFonts w:eastAsia="Times New Roman" w:cs="Arial"/>
              </w:rPr>
              <w:t xml:space="preserve"> para los </w:t>
            </w:r>
            <w:proofErr w:type="spellStart"/>
            <w:r w:rsidRPr="009A75F5">
              <w:rPr>
                <w:rFonts w:eastAsia="Times New Roman" w:cs="Arial"/>
              </w:rPr>
              <w:t>requisitos</w:t>
            </w:r>
            <w:proofErr w:type="spellEnd"/>
            <w:r w:rsidRPr="009A75F5">
              <w:rPr>
                <w:rFonts w:eastAsia="Times New Roman" w:cs="Arial"/>
              </w:rPr>
              <w:t xml:space="preserve"> de </w:t>
            </w:r>
            <w:proofErr w:type="spellStart"/>
            <w:r w:rsidRPr="009A75F5">
              <w:rPr>
                <w:rFonts w:eastAsia="Times New Roman" w:cs="Arial"/>
              </w:rPr>
              <w:t>reinscripción</w:t>
            </w:r>
            <w:proofErr w:type="spellEnd"/>
            <w:r w:rsidRPr="009A75F5">
              <w:rPr>
                <w:rFonts w:eastAsia="Times New Roman" w:cs="Arial"/>
              </w:rPr>
              <w:t>.</w:t>
            </w:r>
          </w:p>
        </w:tc>
      </w:tr>
    </w:tbl>
    <w:p w14:paraId="60D36907" w14:textId="1408AA04" w:rsidR="773ACC60" w:rsidRDefault="773ACC60" w:rsidP="008A1D5A">
      <w:pPr>
        <w:rPr>
          <w:rFonts w:cs="Arial"/>
        </w:rPr>
      </w:pP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FF7E9F" w:rsidRPr="008D1D21" w14:paraId="00752D9D" w14:textId="77777777" w:rsidTr="003F0BFB">
        <w:trPr>
          <w:trHeight w:val="165"/>
        </w:trPr>
        <w:tc>
          <w:tcPr>
            <w:tcW w:w="10784" w:type="dxa"/>
            <w:tcBorders>
              <w:top w:val="single" w:sz="6" w:space="0" w:color="3F4971" w:themeColor="text1"/>
              <w:left w:val="single" w:sz="6" w:space="0" w:color="3F4971" w:themeColor="text1"/>
              <w:bottom w:val="single" w:sz="6" w:space="0" w:color="3F4971" w:themeColor="text1"/>
              <w:right w:val="single" w:sz="6" w:space="0" w:color="3F4971" w:themeColor="text1"/>
            </w:tcBorders>
            <w:shd w:val="clear" w:color="auto" w:fill="3F4971" w:themeFill="text1"/>
            <w:vAlign w:val="center"/>
            <w:hideMark/>
          </w:tcPr>
          <w:p w14:paraId="4D924BDD" w14:textId="6A8DA65E" w:rsidR="00FF7E9F" w:rsidRPr="008D1D21" w:rsidRDefault="00FF7E9F" w:rsidP="00AB438E">
            <w:pPr>
              <w:spacing w:beforeAutospacing="1" w:afterAutospacing="1"/>
              <w:jc w:val="center"/>
              <w:textAlignment w:val="baseline"/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</w:pPr>
            <w:proofErr w:type="spellStart"/>
            <w:r w:rsidRPr="2EBF417D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  <w:t>Uniform</w:t>
            </w:r>
            <w:r w:rsidR="00AB438E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  <w:t>e</w:t>
            </w:r>
            <w:r w:rsidRPr="2EBF417D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  <w:t>s</w:t>
            </w:r>
            <w:proofErr w:type="spellEnd"/>
          </w:p>
        </w:tc>
      </w:tr>
      <w:tr w:rsidR="00FF7E9F" w:rsidRPr="008D1D21" w14:paraId="79C962D2" w14:textId="77777777" w:rsidTr="003F0BFB">
        <w:trPr>
          <w:trHeight w:val="453"/>
        </w:trPr>
        <w:tc>
          <w:tcPr>
            <w:tcW w:w="10784" w:type="dxa"/>
            <w:tcBorders>
              <w:top w:val="outset" w:sz="6" w:space="0" w:color="auto"/>
              <w:left w:val="single" w:sz="6" w:space="0" w:color="3F4971" w:themeColor="text1"/>
              <w:bottom w:val="single" w:sz="6" w:space="0" w:color="3F4971" w:themeColor="text1"/>
              <w:right w:val="single" w:sz="6" w:space="0" w:color="3F4971" w:themeColor="text1"/>
            </w:tcBorders>
            <w:shd w:val="clear" w:color="auto" w:fill="auto"/>
            <w:vAlign w:val="center"/>
            <w:hideMark/>
          </w:tcPr>
          <w:p w14:paraId="2B68FDC1" w14:textId="763797B9" w:rsidR="009A75F5" w:rsidRDefault="009A75F5" w:rsidP="008A1D5A">
            <w:pPr>
              <w:spacing w:beforeAutospacing="1" w:afterAutospacing="1"/>
              <w:textAlignment w:val="baseline"/>
              <w:rPr>
                <w:rFonts w:eastAsia="Times New Roman" w:cs="Arial"/>
                <w:szCs w:val="22"/>
              </w:rPr>
            </w:pPr>
            <w:proofErr w:type="spellStart"/>
            <w:r w:rsidRPr="009A75F5">
              <w:rPr>
                <w:rFonts w:eastAsia="Times New Roman" w:cs="Arial"/>
                <w:szCs w:val="22"/>
              </w:rPr>
              <w:t>YESPrep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Public Schools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cree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en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el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poder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de la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comunidad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y el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orgullo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escolar, al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mismo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tiempo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que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valora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profundamente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el derecho del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estudiante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</w:t>
            </w:r>
            <w:proofErr w:type="gramStart"/>
            <w:r w:rsidRPr="009A75F5">
              <w:rPr>
                <w:rFonts w:eastAsia="Times New Roman" w:cs="Arial"/>
                <w:szCs w:val="22"/>
              </w:rPr>
              <w:t>a</w:t>
            </w:r>
            <w:proofErr w:type="gramEnd"/>
            <w:r w:rsidRPr="009A75F5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expresar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su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individualidad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sin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temor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a la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disciplina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innecesaria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, la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vergüenza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corporal o los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límites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de las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normas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género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. Los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estudiantes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tienen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derecho a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recibir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un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trato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equitativo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y la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aplicación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del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código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vestimenta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en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las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Escuelas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Públicas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YES Prep no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creará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disparidades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,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reforzará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o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aumentará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la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marginación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ningún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grupo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,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ni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se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aplicará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injustamente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manera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más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estricta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contra un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estudiante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debido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a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su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identidad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racial,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origen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étnico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,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género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.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expresión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,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orientación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sexual,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identidad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cultural o religiosa,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ingreso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familiar,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tamaño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o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tipo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cuerpo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o </w:t>
            </w:r>
            <w:proofErr w:type="spellStart"/>
            <w:r w:rsidRPr="009A75F5">
              <w:rPr>
                <w:rFonts w:eastAsia="Times New Roman" w:cs="Arial"/>
                <w:szCs w:val="22"/>
              </w:rPr>
              <w:t>madurez</w:t>
            </w:r>
            <w:proofErr w:type="spellEnd"/>
            <w:r w:rsidRPr="009A75F5">
              <w:rPr>
                <w:rFonts w:eastAsia="Times New Roman" w:cs="Arial"/>
                <w:szCs w:val="22"/>
              </w:rPr>
              <w:t xml:space="preserve"> corporal.</w:t>
            </w:r>
          </w:p>
          <w:p w14:paraId="380C90FA" w14:textId="525EF327" w:rsidR="00FF7E9F" w:rsidRPr="00C7084D" w:rsidRDefault="00855A7B" w:rsidP="008A1D5A">
            <w:pPr>
              <w:spacing w:beforeAutospacing="1" w:afterAutospacing="1"/>
              <w:textAlignment w:val="baseline"/>
              <w:rPr>
                <w:rFonts w:eastAsia="Times New Roman" w:cs="Arial"/>
                <w:szCs w:val="22"/>
              </w:rPr>
            </w:pPr>
            <w:r w:rsidRPr="00855A7B">
              <w:rPr>
                <w:rFonts w:eastAsia="Times New Roman" w:cs="Arial"/>
                <w:szCs w:val="22"/>
              </w:rPr>
              <w:t xml:space="preserve">La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política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uniforme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 las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Escuelas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Públicas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YESPrep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se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centra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en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valores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equidad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y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orgullo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escolar. Un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uniforme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escolar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permite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la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construcción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 la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comunidad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y las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opciones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dentro de la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selección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uniformes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permiten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la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elección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del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estudiante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y la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familia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. Los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uniformes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deben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usarse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cada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día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escolar y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deben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cumplir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con las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expectativas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 las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pautas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del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distrito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y del campus. De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manera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similar a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todas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las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políticas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 YES Prep,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si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la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elección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uniforme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,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vestimenta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o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accesorio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 un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estudiante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plantea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una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preocupación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por la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seguridad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física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o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emocional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del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estudiante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, el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administrador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del campus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tiene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la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discreción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 no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permitir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el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artículo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del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uniforme</w:t>
            </w:r>
            <w:proofErr w:type="spellEnd"/>
            <w:r w:rsidRPr="00855A7B">
              <w:rPr>
                <w:rFonts w:eastAsia="Times New Roman" w:cs="Arial"/>
                <w:szCs w:val="22"/>
              </w:rPr>
              <w:t>.</w:t>
            </w:r>
            <w:r>
              <w:rPr>
                <w:rFonts w:eastAsia="Times New Roman" w:cs="Arial"/>
                <w:szCs w:val="22"/>
              </w:rPr>
              <w:t xml:space="preserve"> </w:t>
            </w:r>
            <w:r w:rsidRPr="00855A7B">
              <w:rPr>
                <w:rFonts w:eastAsia="Times New Roman" w:cs="Arial"/>
                <w:szCs w:val="22"/>
              </w:rPr>
              <w:t xml:space="preserve">Una camisa de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uniforme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se define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como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un polo del campus,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vendido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por las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Escuelas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Públicas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YES Prep, que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contiene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el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logotipo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 la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escuela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actual, y es el color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correcto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para el campus del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estudiante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o camisas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adicionales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distribuidas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por la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escuela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del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estudiante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durante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días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específicos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>.</w:t>
            </w:r>
          </w:p>
          <w:p w14:paraId="6234902A" w14:textId="77777777" w:rsidR="00855A7B" w:rsidRDefault="00855A7B" w:rsidP="008A1D5A">
            <w:pPr>
              <w:spacing w:beforeAutospacing="1" w:afterAutospacing="1"/>
              <w:textAlignment w:val="baseline"/>
              <w:rPr>
                <w:rFonts w:eastAsia="Times New Roman" w:cs="Arial"/>
                <w:szCs w:val="22"/>
              </w:rPr>
            </w:pPr>
            <w:r w:rsidRPr="00855A7B">
              <w:rPr>
                <w:rFonts w:eastAsia="Times New Roman" w:cs="Arial"/>
                <w:szCs w:val="22"/>
              </w:rPr>
              <w:t xml:space="preserve">Las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Escuelas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Públicas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YESPrep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también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tienen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chaquetas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invierno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,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sudaderas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y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chaquetas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 punto a la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venta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para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ofrecer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múltiples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opciones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ropa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exterior. La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ropa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exterior de un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estudiante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solo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puede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ser YES Prep y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también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puede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incluir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ropa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exterior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vendida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por el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departamento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atletismo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en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el campus.</w:t>
            </w:r>
          </w:p>
          <w:p w14:paraId="2A9A3AAA" w14:textId="328B515C" w:rsidR="00FF7E9F" w:rsidRPr="008D1D21" w:rsidRDefault="00855A7B" w:rsidP="008A1D5A">
            <w:pPr>
              <w:spacing w:beforeAutospacing="1" w:afterAutospacing="1"/>
              <w:textAlignment w:val="baseline"/>
              <w:rPr>
                <w:rFonts w:eastAsia="Times New Roman" w:cs="Arial"/>
                <w:szCs w:val="22"/>
              </w:rPr>
            </w:pPr>
            <w:r w:rsidRPr="00855A7B">
              <w:rPr>
                <w:rFonts w:eastAsia="Times New Roman" w:cs="Arial"/>
                <w:szCs w:val="22"/>
              </w:rPr>
              <w:t xml:space="preserve">Las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Escuelas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Públicas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YESPrep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también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tienen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chaquetas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invierno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,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sudaderas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y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chaquetas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 punto a la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venta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para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ofrecer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múltiples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opciones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ropa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exterior. La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ropa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exterior de un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estudiante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solo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puede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ser YES Prep y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también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puede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incluir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ropa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exterior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vendida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por el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departamento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de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atletismo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  <w:szCs w:val="22"/>
              </w:rPr>
              <w:t>en</w:t>
            </w:r>
            <w:proofErr w:type="spellEnd"/>
            <w:r w:rsidRPr="00855A7B">
              <w:rPr>
                <w:rFonts w:eastAsia="Times New Roman" w:cs="Arial"/>
                <w:szCs w:val="22"/>
              </w:rPr>
              <w:t xml:space="preserve"> el campus.</w:t>
            </w:r>
          </w:p>
        </w:tc>
      </w:tr>
    </w:tbl>
    <w:p w14:paraId="3DE1150A" w14:textId="77777777" w:rsidR="00FF7E9F" w:rsidRDefault="00FF7E9F" w:rsidP="00FF7E9F">
      <w:pPr>
        <w:rPr>
          <w:rFonts w:cs="Arial"/>
        </w:rPr>
      </w:pPr>
    </w:p>
    <w:tbl>
      <w:tblPr>
        <w:tblW w:w="1079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0776"/>
        <w:gridCol w:w="8"/>
      </w:tblGrid>
      <w:tr w:rsidR="00FF7E9F" w:rsidRPr="008D1D21" w14:paraId="7D9207F4" w14:textId="77777777" w:rsidTr="008A1D5A">
        <w:trPr>
          <w:gridBefore w:val="1"/>
          <w:wBefore w:w="8" w:type="dxa"/>
          <w:trHeight w:val="165"/>
        </w:trPr>
        <w:tc>
          <w:tcPr>
            <w:tcW w:w="10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F4971" w:themeFill="text1"/>
            <w:vAlign w:val="center"/>
            <w:hideMark/>
          </w:tcPr>
          <w:p w14:paraId="7EF0F91F" w14:textId="63464CEF" w:rsidR="00FF7E9F" w:rsidRPr="008D1D21" w:rsidRDefault="00FF7E9F" w:rsidP="003F0BFB">
            <w:pPr>
              <w:spacing w:beforeAutospacing="1" w:afterAutospacing="1"/>
              <w:jc w:val="center"/>
              <w:textAlignment w:val="baseline"/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  <w:t xml:space="preserve">2020-21 </w:t>
            </w:r>
            <w:proofErr w:type="spellStart"/>
            <w:r w:rsidR="00855A7B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  <w:t>T</w:t>
            </w:r>
            <w:r w:rsidR="00855A7B" w:rsidRPr="00855A7B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  <w:t>ransportación</w:t>
            </w:r>
            <w:proofErr w:type="spellEnd"/>
          </w:p>
        </w:tc>
      </w:tr>
      <w:tr w:rsidR="00FF7E9F" w:rsidRPr="008D1D21" w14:paraId="76EE0463" w14:textId="77777777" w:rsidTr="008A1D5A">
        <w:trPr>
          <w:gridAfter w:val="1"/>
          <w:wAfter w:w="8" w:type="dxa"/>
          <w:trHeight w:val="822"/>
        </w:trPr>
        <w:tc>
          <w:tcPr>
            <w:tcW w:w="10784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F5BCFD" w14:textId="77777777" w:rsidR="00FF7E9F" w:rsidRDefault="00855A7B" w:rsidP="008A1D5A">
            <w:pPr>
              <w:textAlignment w:val="baseline"/>
              <w:rPr>
                <w:rFonts w:eastAsia="Arial" w:cs="Arial"/>
                <w:szCs w:val="22"/>
              </w:rPr>
            </w:pPr>
            <w:proofErr w:type="spellStart"/>
            <w:r w:rsidRPr="00855A7B">
              <w:rPr>
                <w:rFonts w:eastAsia="Arial" w:cs="Arial"/>
                <w:szCs w:val="22"/>
              </w:rPr>
              <w:t>Mientras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nos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preparamos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para el </w:t>
            </w:r>
            <w:proofErr w:type="spellStart"/>
            <w:r w:rsidRPr="00855A7B">
              <w:rPr>
                <w:rFonts w:eastAsia="Arial" w:cs="Arial"/>
                <w:szCs w:val="22"/>
              </w:rPr>
              <w:t>próximo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año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escolar, la </w:t>
            </w:r>
            <w:proofErr w:type="spellStart"/>
            <w:r w:rsidRPr="00855A7B">
              <w:rPr>
                <w:rFonts w:eastAsia="Arial" w:cs="Arial"/>
                <w:szCs w:val="22"/>
              </w:rPr>
              <w:t>seguridad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de los </w:t>
            </w:r>
            <w:proofErr w:type="spellStart"/>
            <w:r w:rsidRPr="00855A7B">
              <w:rPr>
                <w:rFonts w:eastAsia="Arial" w:cs="Arial"/>
                <w:szCs w:val="22"/>
              </w:rPr>
              <w:t>estudiantes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es </w:t>
            </w:r>
            <w:proofErr w:type="spellStart"/>
            <w:r w:rsidRPr="00855A7B">
              <w:rPr>
                <w:rFonts w:eastAsia="Arial" w:cs="Arial"/>
                <w:szCs w:val="22"/>
              </w:rPr>
              <w:t>nuestra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principal </w:t>
            </w:r>
            <w:proofErr w:type="spellStart"/>
            <w:r w:rsidRPr="00855A7B">
              <w:rPr>
                <w:rFonts w:eastAsia="Arial" w:cs="Arial"/>
                <w:szCs w:val="22"/>
              </w:rPr>
              <w:t>prioridad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. El </w:t>
            </w:r>
            <w:proofErr w:type="spellStart"/>
            <w:r w:rsidRPr="00855A7B">
              <w:rPr>
                <w:rFonts w:eastAsia="Arial" w:cs="Arial"/>
                <w:szCs w:val="22"/>
              </w:rPr>
              <w:t>Departamento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de </w:t>
            </w:r>
            <w:proofErr w:type="spellStart"/>
            <w:r w:rsidRPr="00855A7B">
              <w:rPr>
                <w:rFonts w:eastAsia="Arial" w:cs="Arial"/>
                <w:szCs w:val="22"/>
              </w:rPr>
              <w:t>Transporte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de YES Prep </w:t>
            </w:r>
            <w:proofErr w:type="spellStart"/>
            <w:r w:rsidRPr="00855A7B">
              <w:rPr>
                <w:rFonts w:eastAsia="Arial" w:cs="Arial"/>
                <w:szCs w:val="22"/>
              </w:rPr>
              <w:t>sigue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las </w:t>
            </w:r>
            <w:proofErr w:type="spellStart"/>
            <w:r w:rsidRPr="00855A7B">
              <w:rPr>
                <w:rFonts w:eastAsia="Arial" w:cs="Arial"/>
                <w:szCs w:val="22"/>
              </w:rPr>
              <w:t>pautas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actualizadas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de </w:t>
            </w:r>
            <w:proofErr w:type="spellStart"/>
            <w:r w:rsidRPr="00855A7B">
              <w:rPr>
                <w:rFonts w:eastAsia="Arial" w:cs="Arial"/>
                <w:szCs w:val="22"/>
              </w:rPr>
              <w:t>limpieza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y </w:t>
            </w:r>
            <w:proofErr w:type="spellStart"/>
            <w:r w:rsidRPr="00855A7B">
              <w:rPr>
                <w:rFonts w:eastAsia="Arial" w:cs="Arial"/>
                <w:szCs w:val="22"/>
              </w:rPr>
              <w:t>capacidad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que </w:t>
            </w:r>
            <w:proofErr w:type="spellStart"/>
            <w:r w:rsidRPr="00855A7B">
              <w:rPr>
                <w:rFonts w:eastAsia="Arial" w:cs="Arial"/>
                <w:szCs w:val="22"/>
              </w:rPr>
              <w:t>comparten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los </w:t>
            </w:r>
            <w:proofErr w:type="spellStart"/>
            <w:r w:rsidRPr="00855A7B">
              <w:rPr>
                <w:rFonts w:eastAsia="Arial" w:cs="Arial"/>
                <w:szCs w:val="22"/>
              </w:rPr>
              <w:t>funcionarios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locales y </w:t>
            </w:r>
            <w:proofErr w:type="spellStart"/>
            <w:r w:rsidRPr="00855A7B">
              <w:rPr>
                <w:rFonts w:eastAsia="Arial" w:cs="Arial"/>
                <w:szCs w:val="22"/>
              </w:rPr>
              <w:t>estatales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. Con </w:t>
            </w:r>
            <w:proofErr w:type="spellStart"/>
            <w:r w:rsidRPr="00855A7B">
              <w:rPr>
                <w:rFonts w:eastAsia="Arial" w:cs="Arial"/>
                <w:szCs w:val="22"/>
              </w:rPr>
              <w:t>estas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nuevas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pautas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en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mente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, es </w:t>
            </w:r>
            <w:proofErr w:type="spellStart"/>
            <w:r w:rsidRPr="00855A7B">
              <w:rPr>
                <w:rFonts w:eastAsia="Arial" w:cs="Arial"/>
                <w:szCs w:val="22"/>
              </w:rPr>
              <w:t>importante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que </w:t>
            </w:r>
            <w:proofErr w:type="spellStart"/>
            <w:r w:rsidRPr="00855A7B">
              <w:rPr>
                <w:rFonts w:eastAsia="Arial" w:cs="Arial"/>
                <w:szCs w:val="22"/>
              </w:rPr>
              <w:t>sepamos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qué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estudiantes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desean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usar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el </w:t>
            </w:r>
            <w:proofErr w:type="spellStart"/>
            <w:r w:rsidRPr="00855A7B">
              <w:rPr>
                <w:rFonts w:eastAsia="Arial" w:cs="Arial"/>
                <w:szCs w:val="22"/>
              </w:rPr>
              <w:t>transporte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en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autobús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cuando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volvamos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gramStart"/>
            <w:r w:rsidRPr="00855A7B">
              <w:rPr>
                <w:rFonts w:eastAsia="Arial" w:cs="Arial"/>
                <w:szCs w:val="22"/>
              </w:rPr>
              <w:t>a</w:t>
            </w:r>
            <w:proofErr w:type="gram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abrir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. Para </w:t>
            </w:r>
            <w:proofErr w:type="spellStart"/>
            <w:r w:rsidRPr="00855A7B">
              <w:rPr>
                <w:rFonts w:eastAsia="Arial" w:cs="Arial"/>
                <w:szCs w:val="22"/>
              </w:rPr>
              <w:t>hacerlo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, </w:t>
            </w:r>
            <w:proofErr w:type="spellStart"/>
            <w:r w:rsidRPr="00855A7B">
              <w:rPr>
                <w:rFonts w:eastAsia="Arial" w:cs="Arial"/>
                <w:szCs w:val="22"/>
              </w:rPr>
              <w:t>hemos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creado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esta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hyperlink r:id="rId18">
              <w:proofErr w:type="spellStart"/>
              <w:r>
                <w:rPr>
                  <w:rStyle w:val="Hyperlink"/>
                  <w:rFonts w:eastAsia="Arial" w:cs="Arial"/>
                  <w:color w:val="430098"/>
                  <w:szCs w:val="22"/>
                </w:rPr>
                <w:t>encuesta</w:t>
              </w:r>
              <w:proofErr w:type="spellEnd"/>
            </w:hyperlink>
            <w:r w:rsidRPr="2C27A620">
              <w:rPr>
                <w:rFonts w:eastAsia="Arial" w:cs="Arial"/>
                <w:szCs w:val="22"/>
              </w:rPr>
              <w:t>,</w:t>
            </w:r>
            <w:r w:rsidRPr="00855A7B">
              <w:rPr>
                <w:rFonts w:eastAsia="Arial" w:cs="Arial"/>
                <w:szCs w:val="22"/>
              </w:rPr>
              <w:t xml:space="preserve"> que le </w:t>
            </w:r>
            <w:proofErr w:type="spellStart"/>
            <w:r w:rsidRPr="00855A7B">
              <w:rPr>
                <w:rFonts w:eastAsia="Arial" w:cs="Arial"/>
                <w:szCs w:val="22"/>
              </w:rPr>
              <w:t>permitirá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inscribirse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para el </w:t>
            </w:r>
            <w:proofErr w:type="spellStart"/>
            <w:r w:rsidRPr="00855A7B">
              <w:rPr>
                <w:rFonts w:eastAsia="Arial" w:cs="Arial"/>
                <w:szCs w:val="22"/>
              </w:rPr>
              <w:t>transporte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. </w:t>
            </w:r>
            <w:proofErr w:type="spellStart"/>
            <w:r w:rsidRPr="00855A7B">
              <w:rPr>
                <w:rFonts w:eastAsia="Arial" w:cs="Arial"/>
                <w:szCs w:val="22"/>
              </w:rPr>
              <w:t>Utilizaremos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la </w:t>
            </w:r>
            <w:proofErr w:type="spellStart"/>
            <w:r w:rsidRPr="00855A7B">
              <w:rPr>
                <w:rFonts w:eastAsia="Arial" w:cs="Arial"/>
                <w:szCs w:val="22"/>
              </w:rPr>
              <w:t>información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de </w:t>
            </w:r>
            <w:proofErr w:type="spellStart"/>
            <w:r w:rsidRPr="00855A7B">
              <w:rPr>
                <w:rFonts w:eastAsia="Arial" w:cs="Arial"/>
                <w:szCs w:val="22"/>
              </w:rPr>
              <w:t>esta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hyperlink r:id="rId19">
              <w:proofErr w:type="spellStart"/>
              <w:r>
                <w:rPr>
                  <w:rStyle w:val="Hyperlink"/>
                  <w:rFonts w:eastAsia="Arial" w:cs="Arial"/>
                  <w:color w:val="430098"/>
                  <w:szCs w:val="22"/>
                </w:rPr>
                <w:t>encuesta</w:t>
              </w:r>
              <w:proofErr w:type="spellEnd"/>
            </w:hyperlink>
            <w:r w:rsidRPr="00855A7B">
              <w:rPr>
                <w:rFonts w:eastAsia="Arial" w:cs="Arial"/>
                <w:szCs w:val="22"/>
              </w:rPr>
              <w:t xml:space="preserve"> para </w:t>
            </w:r>
            <w:proofErr w:type="spellStart"/>
            <w:r w:rsidRPr="00855A7B">
              <w:rPr>
                <w:rFonts w:eastAsia="Arial" w:cs="Arial"/>
                <w:szCs w:val="22"/>
              </w:rPr>
              <w:t>asignar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rutas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de </w:t>
            </w:r>
            <w:proofErr w:type="spellStart"/>
            <w:r w:rsidRPr="00855A7B">
              <w:rPr>
                <w:rFonts w:eastAsia="Arial" w:cs="Arial"/>
                <w:szCs w:val="22"/>
              </w:rPr>
              <w:t>autobús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a los </w:t>
            </w:r>
            <w:proofErr w:type="spellStart"/>
            <w:r w:rsidRPr="00855A7B">
              <w:rPr>
                <w:rFonts w:eastAsia="Arial" w:cs="Arial"/>
                <w:szCs w:val="22"/>
              </w:rPr>
              <w:t>estudiantes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que </w:t>
            </w:r>
            <w:proofErr w:type="spellStart"/>
            <w:r w:rsidRPr="00855A7B">
              <w:rPr>
                <w:rFonts w:eastAsia="Arial" w:cs="Arial"/>
                <w:szCs w:val="22"/>
              </w:rPr>
              <w:t>cumplan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con las </w:t>
            </w:r>
            <w:proofErr w:type="spellStart"/>
            <w:r w:rsidRPr="00855A7B">
              <w:rPr>
                <w:rFonts w:eastAsia="Arial" w:cs="Arial"/>
                <w:szCs w:val="22"/>
              </w:rPr>
              <w:t>pautas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enumeradas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en</w:t>
            </w:r>
            <w:proofErr w:type="spellEnd"/>
            <w:r>
              <w:rPr>
                <w:rFonts w:eastAsia="Arial" w:cs="Arial"/>
                <w:szCs w:val="22"/>
              </w:rPr>
              <w:t xml:space="preserve"> la </w:t>
            </w:r>
            <w:hyperlink r:id="rId20">
              <w:proofErr w:type="spellStart"/>
              <w:r>
                <w:rPr>
                  <w:rStyle w:val="Hyperlink"/>
                  <w:rFonts w:eastAsia="Arial" w:cs="Arial"/>
                  <w:color w:val="430098"/>
                  <w:szCs w:val="22"/>
                </w:rPr>
                <w:t>pagina</w:t>
              </w:r>
              <w:proofErr w:type="spellEnd"/>
            </w:hyperlink>
            <w:r w:rsidRPr="00855A7B">
              <w:rPr>
                <w:rFonts w:eastAsia="Arial" w:cs="Arial"/>
                <w:szCs w:val="22"/>
              </w:rPr>
              <w:t xml:space="preserve"> de YES Prep para </w:t>
            </w:r>
            <w:proofErr w:type="spellStart"/>
            <w:r w:rsidRPr="00855A7B">
              <w:rPr>
                <w:rFonts w:eastAsia="Arial" w:cs="Arial"/>
                <w:szCs w:val="22"/>
              </w:rPr>
              <w:t>garantizar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que se </w:t>
            </w:r>
            <w:proofErr w:type="spellStart"/>
            <w:r w:rsidRPr="00855A7B">
              <w:rPr>
                <w:rFonts w:eastAsia="Arial" w:cs="Arial"/>
                <w:szCs w:val="22"/>
              </w:rPr>
              <w:t>tomen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855A7B">
              <w:rPr>
                <w:rFonts w:eastAsia="Arial" w:cs="Arial"/>
                <w:szCs w:val="22"/>
              </w:rPr>
              <w:t>todas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las </w:t>
            </w:r>
            <w:proofErr w:type="spellStart"/>
            <w:r w:rsidRPr="00855A7B">
              <w:rPr>
                <w:rFonts w:eastAsia="Arial" w:cs="Arial"/>
                <w:szCs w:val="22"/>
              </w:rPr>
              <w:t>medidas</w:t>
            </w:r>
            <w:proofErr w:type="spellEnd"/>
            <w:r w:rsidRPr="00855A7B">
              <w:rPr>
                <w:rFonts w:eastAsia="Arial" w:cs="Arial"/>
                <w:szCs w:val="22"/>
              </w:rPr>
              <w:t xml:space="preserve"> de </w:t>
            </w:r>
            <w:proofErr w:type="spellStart"/>
            <w:r w:rsidRPr="00855A7B">
              <w:rPr>
                <w:rFonts w:eastAsia="Arial" w:cs="Arial"/>
                <w:szCs w:val="22"/>
              </w:rPr>
              <w:t>seguridad</w:t>
            </w:r>
            <w:proofErr w:type="spellEnd"/>
            <w:r w:rsidRPr="00855A7B">
              <w:rPr>
                <w:rFonts w:eastAsia="Arial" w:cs="Arial"/>
                <w:szCs w:val="22"/>
              </w:rPr>
              <w:t>.</w:t>
            </w:r>
          </w:p>
          <w:p w14:paraId="664818D8" w14:textId="4B65F85C" w:rsidR="00855A7B" w:rsidRPr="008D1D21" w:rsidRDefault="00855A7B" w:rsidP="008A1D5A">
            <w:pPr>
              <w:jc w:val="both"/>
              <w:textAlignment w:val="baseline"/>
              <w:rPr>
                <w:rFonts w:eastAsia="Arial" w:cs="Arial"/>
                <w:szCs w:val="22"/>
              </w:rPr>
            </w:pPr>
          </w:p>
        </w:tc>
      </w:tr>
    </w:tbl>
    <w:p w14:paraId="39082235" w14:textId="77777777" w:rsidR="005064ED" w:rsidRPr="008D1D21" w:rsidRDefault="005064ED" w:rsidP="005064ED">
      <w:pPr>
        <w:rPr>
          <w:rFonts w:cs="Arial"/>
        </w:rPr>
      </w:pP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384270" w:rsidRPr="008D1D21" w14:paraId="2CFE2BBB" w14:textId="77777777" w:rsidTr="2EBF417D">
        <w:trPr>
          <w:trHeight w:val="165"/>
        </w:trPr>
        <w:tc>
          <w:tcPr>
            <w:tcW w:w="10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F4971" w:themeFill="text1"/>
            <w:vAlign w:val="center"/>
            <w:hideMark/>
          </w:tcPr>
          <w:p w14:paraId="2CE6CAC8" w14:textId="2AC534F7" w:rsidR="00397A36" w:rsidRPr="008D1D21" w:rsidRDefault="00AB438E" w:rsidP="2EBF417D">
            <w:pPr>
              <w:spacing w:beforeAutospacing="1" w:afterAutospacing="1"/>
              <w:jc w:val="center"/>
              <w:textAlignment w:val="baseline"/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</w:pPr>
            <w:proofErr w:type="spellStart"/>
            <w:r w:rsidRPr="00AB438E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  <w:t>Acceso</w:t>
            </w:r>
            <w:proofErr w:type="spellEnd"/>
            <w:r w:rsidRPr="00AB438E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  <w:t xml:space="preserve"> al </w:t>
            </w: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  <w:t>P</w:t>
            </w:r>
            <w:r w:rsidRPr="00AB438E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  <w:t xml:space="preserve">ortal de </w:t>
            </w:r>
            <w:proofErr w:type="spellStart"/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  <w:t>E</w:t>
            </w:r>
            <w:r w:rsidRPr="00AB438E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  <w:t>studiante</w:t>
            </w: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en-US"/>
              </w:rPr>
              <w:t>s</w:t>
            </w:r>
            <w:proofErr w:type="spellEnd"/>
          </w:p>
        </w:tc>
      </w:tr>
      <w:tr w:rsidR="005064ED" w:rsidRPr="008D1D21" w14:paraId="26ABB236" w14:textId="77777777" w:rsidTr="2EBF417D">
        <w:trPr>
          <w:trHeight w:val="735"/>
        </w:trPr>
        <w:tc>
          <w:tcPr>
            <w:tcW w:w="1078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18A506" w14:textId="77777777" w:rsidR="00855A7B" w:rsidRDefault="00855A7B" w:rsidP="008A1D5A">
            <w:pPr>
              <w:spacing w:beforeAutospacing="1" w:afterAutospacing="1"/>
              <w:textAlignment w:val="baseline"/>
              <w:rPr>
                <w:rFonts w:eastAsia="Times New Roman" w:cs="Arial"/>
              </w:rPr>
            </w:pPr>
            <w:r w:rsidRPr="00855A7B">
              <w:rPr>
                <w:rFonts w:eastAsia="Times New Roman" w:cs="Arial"/>
              </w:rPr>
              <w:t xml:space="preserve">Los </w:t>
            </w:r>
            <w:proofErr w:type="spellStart"/>
            <w:r w:rsidRPr="00855A7B">
              <w:rPr>
                <w:rFonts w:eastAsia="Times New Roman" w:cs="Arial"/>
              </w:rPr>
              <w:t>resultados</w:t>
            </w:r>
            <w:proofErr w:type="spellEnd"/>
            <w:r w:rsidRPr="00855A7B">
              <w:rPr>
                <w:rFonts w:eastAsia="Times New Roman" w:cs="Arial"/>
              </w:rPr>
              <w:t xml:space="preserve"> de 2020 TELPAS </w:t>
            </w:r>
            <w:proofErr w:type="spellStart"/>
            <w:r w:rsidRPr="00855A7B">
              <w:rPr>
                <w:rFonts w:eastAsia="Times New Roman" w:cs="Arial"/>
              </w:rPr>
              <w:t>serán</w:t>
            </w:r>
            <w:proofErr w:type="spellEnd"/>
            <w:r w:rsidRPr="00855A7B">
              <w:rPr>
                <w:rFonts w:eastAsia="Times New Roman" w:cs="Arial"/>
              </w:rPr>
              <w:t xml:space="preserve"> los </w:t>
            </w:r>
            <w:proofErr w:type="spellStart"/>
            <w:r w:rsidRPr="00855A7B">
              <w:rPr>
                <w:rFonts w:eastAsia="Times New Roman" w:cs="Arial"/>
              </w:rPr>
              <w:t>únicos</w:t>
            </w:r>
            <w:proofErr w:type="spellEnd"/>
            <w:r w:rsidRPr="00855A7B">
              <w:rPr>
                <w:rFonts w:eastAsia="Times New Roman" w:cs="Arial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</w:rPr>
              <w:t>resultados</w:t>
            </w:r>
            <w:proofErr w:type="spellEnd"/>
            <w:r w:rsidRPr="00855A7B">
              <w:rPr>
                <w:rFonts w:eastAsia="Times New Roman" w:cs="Arial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</w:rPr>
              <w:t>disponibles</w:t>
            </w:r>
            <w:proofErr w:type="spellEnd"/>
            <w:r w:rsidRPr="00855A7B">
              <w:rPr>
                <w:rFonts w:eastAsia="Times New Roman" w:cs="Arial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</w:rPr>
              <w:t>en</w:t>
            </w:r>
            <w:proofErr w:type="spellEnd"/>
            <w:r w:rsidRPr="00855A7B">
              <w:rPr>
                <w:rFonts w:eastAsia="Times New Roman" w:cs="Arial"/>
              </w:rPr>
              <w:t xml:space="preserve"> el Portal del </w:t>
            </w:r>
            <w:proofErr w:type="spellStart"/>
            <w:r w:rsidRPr="00855A7B">
              <w:rPr>
                <w:rFonts w:eastAsia="Times New Roman" w:cs="Arial"/>
              </w:rPr>
              <w:t>Estudiante</w:t>
            </w:r>
            <w:proofErr w:type="spellEnd"/>
            <w:r w:rsidRPr="00855A7B">
              <w:rPr>
                <w:rFonts w:eastAsia="Times New Roman" w:cs="Arial"/>
              </w:rPr>
              <w:t xml:space="preserve"> para la </w:t>
            </w:r>
            <w:proofErr w:type="spellStart"/>
            <w:r w:rsidRPr="00855A7B">
              <w:rPr>
                <w:rFonts w:eastAsia="Times New Roman" w:cs="Arial"/>
              </w:rPr>
              <w:t>administración</w:t>
            </w:r>
            <w:proofErr w:type="spellEnd"/>
            <w:r w:rsidRPr="00855A7B">
              <w:rPr>
                <w:rFonts w:eastAsia="Times New Roman" w:cs="Arial"/>
              </w:rPr>
              <w:t xml:space="preserve"> de primavera. </w:t>
            </w:r>
            <w:proofErr w:type="spellStart"/>
            <w:r w:rsidRPr="00855A7B">
              <w:rPr>
                <w:rFonts w:eastAsia="Times New Roman" w:cs="Arial"/>
              </w:rPr>
              <w:t>Consulte</w:t>
            </w:r>
            <w:proofErr w:type="spellEnd"/>
            <w:r w:rsidRPr="00855A7B">
              <w:rPr>
                <w:rFonts w:eastAsia="Times New Roman" w:cs="Arial"/>
              </w:rPr>
              <w:t xml:space="preserve"> el </w:t>
            </w:r>
            <w:proofErr w:type="spellStart"/>
            <w:r w:rsidRPr="00855A7B">
              <w:rPr>
                <w:rFonts w:eastAsia="Times New Roman" w:cs="Arial"/>
              </w:rPr>
              <w:t>calendario</w:t>
            </w:r>
            <w:proofErr w:type="spellEnd"/>
            <w:r w:rsidRPr="00855A7B">
              <w:rPr>
                <w:rFonts w:eastAsia="Times New Roman" w:cs="Arial"/>
              </w:rPr>
              <w:t xml:space="preserve"> a </w:t>
            </w:r>
            <w:proofErr w:type="spellStart"/>
            <w:r w:rsidRPr="00855A7B">
              <w:rPr>
                <w:rFonts w:eastAsia="Times New Roman" w:cs="Arial"/>
              </w:rPr>
              <w:t>continuación</w:t>
            </w:r>
            <w:proofErr w:type="spellEnd"/>
            <w:r w:rsidRPr="00855A7B">
              <w:rPr>
                <w:rFonts w:eastAsia="Times New Roman" w:cs="Arial"/>
              </w:rPr>
              <w:t xml:space="preserve"> para </w:t>
            </w:r>
            <w:proofErr w:type="spellStart"/>
            <w:r w:rsidRPr="00855A7B">
              <w:rPr>
                <w:rFonts w:eastAsia="Times New Roman" w:cs="Arial"/>
              </w:rPr>
              <w:t>conocer</w:t>
            </w:r>
            <w:proofErr w:type="spellEnd"/>
            <w:r w:rsidRPr="00855A7B">
              <w:rPr>
                <w:rFonts w:eastAsia="Times New Roman" w:cs="Arial"/>
              </w:rPr>
              <w:t xml:space="preserve"> la </w:t>
            </w:r>
            <w:proofErr w:type="spellStart"/>
            <w:r w:rsidRPr="00855A7B">
              <w:rPr>
                <w:rFonts w:eastAsia="Times New Roman" w:cs="Arial"/>
              </w:rPr>
              <w:t>disponibilidad</w:t>
            </w:r>
            <w:proofErr w:type="spellEnd"/>
            <w:r w:rsidRPr="00855A7B">
              <w:rPr>
                <w:rFonts w:eastAsia="Times New Roman" w:cs="Arial"/>
              </w:rPr>
              <w:t xml:space="preserve">. </w:t>
            </w:r>
            <w:proofErr w:type="spellStart"/>
            <w:r w:rsidRPr="00855A7B">
              <w:rPr>
                <w:rFonts w:eastAsia="Times New Roman" w:cs="Arial"/>
              </w:rPr>
              <w:t>Puede</w:t>
            </w:r>
            <w:proofErr w:type="spellEnd"/>
            <w:r w:rsidRPr="00855A7B">
              <w:rPr>
                <w:rFonts w:eastAsia="Times New Roman" w:cs="Arial"/>
              </w:rPr>
              <w:t xml:space="preserve"> acceder a los </w:t>
            </w:r>
            <w:proofErr w:type="spellStart"/>
            <w:r w:rsidRPr="00855A7B">
              <w:rPr>
                <w:rFonts w:eastAsia="Times New Roman" w:cs="Arial"/>
              </w:rPr>
              <w:t>resultados</w:t>
            </w:r>
            <w:proofErr w:type="spellEnd"/>
            <w:r w:rsidRPr="00855A7B">
              <w:rPr>
                <w:rFonts w:eastAsia="Times New Roman" w:cs="Arial"/>
              </w:rPr>
              <w:t xml:space="preserve"> de TELPAS de </w:t>
            </w:r>
            <w:proofErr w:type="spellStart"/>
            <w:r w:rsidRPr="00855A7B">
              <w:rPr>
                <w:rFonts w:eastAsia="Times New Roman" w:cs="Arial"/>
              </w:rPr>
              <w:t>su</w:t>
            </w:r>
            <w:proofErr w:type="spellEnd"/>
            <w:r w:rsidRPr="00855A7B">
              <w:rPr>
                <w:rFonts w:eastAsia="Times New Roman" w:cs="Arial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</w:rPr>
              <w:t>estudiante</w:t>
            </w:r>
            <w:proofErr w:type="spellEnd"/>
            <w:r w:rsidRPr="00855A7B">
              <w:rPr>
                <w:rFonts w:eastAsia="Times New Roman" w:cs="Arial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</w:rPr>
              <w:t>en</w:t>
            </w:r>
            <w:proofErr w:type="spellEnd"/>
            <w:r w:rsidRPr="00855A7B">
              <w:rPr>
                <w:rFonts w:eastAsia="Times New Roman" w:cs="Arial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</w:rPr>
              <w:t>línea</w:t>
            </w:r>
            <w:proofErr w:type="spellEnd"/>
            <w:r w:rsidRPr="00855A7B">
              <w:rPr>
                <w:rFonts w:eastAsia="Times New Roman" w:cs="Arial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</w:rPr>
              <w:t>usando</w:t>
            </w:r>
            <w:proofErr w:type="spellEnd"/>
            <w:r w:rsidRPr="00855A7B">
              <w:rPr>
                <w:rFonts w:eastAsia="Times New Roman" w:cs="Arial"/>
              </w:rPr>
              <w:t xml:space="preserve"> el </w:t>
            </w:r>
            <w:proofErr w:type="spellStart"/>
            <w:r w:rsidRPr="00855A7B">
              <w:rPr>
                <w:rFonts w:eastAsia="Times New Roman" w:cs="Arial"/>
              </w:rPr>
              <w:t>código</w:t>
            </w:r>
            <w:proofErr w:type="spellEnd"/>
            <w:r w:rsidRPr="00855A7B">
              <w:rPr>
                <w:rFonts w:eastAsia="Times New Roman" w:cs="Arial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</w:rPr>
              <w:t>asignado</w:t>
            </w:r>
            <w:proofErr w:type="spellEnd"/>
            <w:r w:rsidRPr="00855A7B">
              <w:rPr>
                <w:rFonts w:eastAsia="Times New Roman" w:cs="Arial"/>
              </w:rPr>
              <w:t xml:space="preserve"> a </w:t>
            </w:r>
            <w:proofErr w:type="spellStart"/>
            <w:r w:rsidRPr="00855A7B">
              <w:rPr>
                <w:rFonts w:eastAsia="Times New Roman" w:cs="Arial"/>
              </w:rPr>
              <w:t>su</w:t>
            </w:r>
            <w:proofErr w:type="spellEnd"/>
            <w:r w:rsidRPr="00855A7B">
              <w:rPr>
                <w:rFonts w:eastAsia="Times New Roman" w:cs="Arial"/>
              </w:rPr>
              <w:t xml:space="preserve"> </w:t>
            </w:r>
            <w:proofErr w:type="spellStart"/>
            <w:r w:rsidRPr="00855A7B">
              <w:rPr>
                <w:rFonts w:eastAsia="Times New Roman" w:cs="Arial"/>
              </w:rPr>
              <w:t>hijo</w:t>
            </w:r>
            <w:proofErr w:type="spellEnd"/>
            <w:r w:rsidRPr="00855A7B">
              <w:rPr>
                <w:rFonts w:eastAsia="Times New Roman" w:cs="Arial"/>
              </w:rPr>
              <w:t>.</w:t>
            </w:r>
          </w:p>
          <w:p w14:paraId="7257B6F9" w14:textId="77777777" w:rsidR="008A1D5A" w:rsidRPr="008A1D5A" w:rsidRDefault="2AE8195F" w:rsidP="00393D41">
            <w:pPr>
              <w:pStyle w:val="ListParagraph"/>
              <w:numPr>
                <w:ilvl w:val="0"/>
                <w:numId w:val="9"/>
              </w:numPr>
              <w:spacing w:beforeAutospacing="1" w:afterAutospacing="1"/>
              <w:jc w:val="both"/>
              <w:textAlignment w:val="baseline"/>
              <w:rPr>
                <w:rFonts w:asciiTheme="minorHAnsi" w:hAnsiTheme="minorHAnsi"/>
                <w:szCs w:val="22"/>
              </w:rPr>
            </w:pPr>
            <w:r w:rsidRPr="008A1D5A">
              <w:rPr>
                <w:rFonts w:eastAsia="Times New Roman" w:cs="Arial"/>
              </w:rPr>
              <w:t xml:space="preserve">TELPAS: </w:t>
            </w:r>
            <w:r w:rsidR="48FBB068" w:rsidRPr="008A1D5A">
              <w:rPr>
                <w:rFonts w:eastAsia="Times New Roman" w:cs="Arial"/>
              </w:rPr>
              <w:t>7/18</w:t>
            </w:r>
          </w:p>
          <w:p w14:paraId="482D7904" w14:textId="19FBF7A2" w:rsidR="005064ED" w:rsidRPr="008A1D5A" w:rsidRDefault="2AE8195F" w:rsidP="00393D41">
            <w:pPr>
              <w:pStyle w:val="ListParagraph"/>
              <w:numPr>
                <w:ilvl w:val="0"/>
                <w:numId w:val="9"/>
              </w:numPr>
              <w:spacing w:beforeAutospacing="1" w:afterAutospacing="1"/>
              <w:jc w:val="both"/>
              <w:textAlignment w:val="baseline"/>
              <w:rPr>
                <w:rFonts w:asciiTheme="minorHAnsi" w:hAnsiTheme="minorHAnsi"/>
                <w:szCs w:val="22"/>
              </w:rPr>
            </w:pPr>
            <w:r w:rsidRPr="008A1D5A">
              <w:rPr>
                <w:rFonts w:eastAsia="Times New Roman" w:cs="Arial"/>
              </w:rPr>
              <w:t xml:space="preserve">TELPAS Alt: </w:t>
            </w:r>
            <w:r w:rsidR="5BC962D5" w:rsidRPr="008A1D5A">
              <w:rPr>
                <w:rFonts w:eastAsia="Times New Roman" w:cs="Arial"/>
              </w:rPr>
              <w:t>7/7</w:t>
            </w:r>
          </w:p>
          <w:p w14:paraId="49CF69B7" w14:textId="24A6B7B3" w:rsidR="005064ED" w:rsidRPr="008D1D21" w:rsidRDefault="005064ED" w:rsidP="2EBF417D">
            <w:pPr>
              <w:jc w:val="both"/>
              <w:textAlignment w:val="baseline"/>
              <w:rPr>
                <w:rFonts w:eastAsia="Times New Roman" w:cs="Arial"/>
              </w:rPr>
            </w:pPr>
          </w:p>
          <w:p w14:paraId="75C65EDD" w14:textId="77777777" w:rsidR="008A1D5A" w:rsidRDefault="008A1D5A" w:rsidP="008A1D5A">
            <w:pPr>
              <w:jc w:val="both"/>
              <w:textAlignment w:val="baseline"/>
              <w:rPr>
                <w:rFonts w:eastAsia="Times New Roman" w:cs="Arial"/>
              </w:rPr>
            </w:pPr>
            <w:proofErr w:type="spellStart"/>
            <w:r w:rsidRPr="008A1D5A">
              <w:rPr>
                <w:rFonts w:eastAsia="Times New Roman" w:cs="Arial"/>
              </w:rPr>
              <w:t>Sobre</w:t>
            </w:r>
            <w:proofErr w:type="spellEnd"/>
            <w:r w:rsidRPr="008A1D5A">
              <w:rPr>
                <w:rFonts w:eastAsia="Times New Roman" w:cs="Arial"/>
              </w:rPr>
              <w:t xml:space="preserve"> </w:t>
            </w:r>
            <w:proofErr w:type="spellStart"/>
            <w:r w:rsidRPr="008A1D5A">
              <w:rPr>
                <w:rFonts w:eastAsia="Times New Roman" w:cs="Arial"/>
              </w:rPr>
              <w:t>cómo</w:t>
            </w:r>
            <w:proofErr w:type="spellEnd"/>
            <w:r w:rsidRPr="008A1D5A">
              <w:rPr>
                <w:rFonts w:eastAsia="Times New Roman" w:cs="Arial"/>
              </w:rPr>
              <w:t xml:space="preserve"> acceder al Portal del </w:t>
            </w:r>
            <w:proofErr w:type="spellStart"/>
            <w:r w:rsidRPr="008A1D5A">
              <w:rPr>
                <w:rFonts w:eastAsia="Times New Roman" w:cs="Arial"/>
              </w:rPr>
              <w:t>Estudiante</w:t>
            </w:r>
            <w:proofErr w:type="spellEnd"/>
            <w:r w:rsidRPr="008A1D5A">
              <w:rPr>
                <w:rFonts w:eastAsia="Times New Roman" w:cs="Arial"/>
              </w:rPr>
              <w:t xml:space="preserve">, </w:t>
            </w:r>
            <w:proofErr w:type="spellStart"/>
            <w:r w:rsidRPr="008A1D5A">
              <w:rPr>
                <w:rFonts w:eastAsia="Times New Roman" w:cs="Arial"/>
              </w:rPr>
              <w:t>consulte</w:t>
            </w:r>
            <w:proofErr w:type="spellEnd"/>
            <w:r w:rsidRPr="008A1D5A">
              <w:rPr>
                <w:rFonts w:eastAsia="Times New Roman" w:cs="Arial"/>
              </w:rPr>
              <w:t xml:space="preserve"> los </w:t>
            </w:r>
            <w:proofErr w:type="spellStart"/>
            <w:r w:rsidRPr="008A1D5A">
              <w:rPr>
                <w:rFonts w:eastAsia="Times New Roman" w:cs="Arial"/>
              </w:rPr>
              <w:t>siguientes</w:t>
            </w:r>
            <w:proofErr w:type="spellEnd"/>
            <w:r w:rsidRPr="008A1D5A">
              <w:rPr>
                <w:rFonts w:eastAsia="Times New Roman" w:cs="Arial"/>
              </w:rPr>
              <w:t xml:space="preserve"> enlaces:</w:t>
            </w:r>
          </w:p>
          <w:p w14:paraId="3C3D9853" w14:textId="21025863" w:rsidR="008A1D5A" w:rsidRPr="008A1D5A" w:rsidRDefault="003F0BFB" w:rsidP="00393D41">
            <w:pPr>
              <w:pStyle w:val="ListParagraph"/>
              <w:numPr>
                <w:ilvl w:val="0"/>
                <w:numId w:val="9"/>
              </w:numPr>
              <w:jc w:val="both"/>
              <w:textAlignment w:val="baseline"/>
              <w:rPr>
                <w:szCs w:val="22"/>
              </w:rPr>
            </w:pPr>
            <w:hyperlink r:id="rId21">
              <w:proofErr w:type="spellStart"/>
              <w:r w:rsidR="008A1D5A" w:rsidRPr="008A1D5A">
                <w:rPr>
                  <w:rStyle w:val="Hyperlink"/>
                  <w:rFonts w:eastAsia="Times New Roman" w:cs="Arial"/>
                </w:rPr>
                <w:t>Resumen</w:t>
              </w:r>
              <w:proofErr w:type="spellEnd"/>
              <w:r w:rsidR="008A1D5A" w:rsidRPr="008A1D5A">
                <w:rPr>
                  <w:rStyle w:val="Hyperlink"/>
                  <w:rFonts w:eastAsia="Times New Roman" w:cs="Arial"/>
                </w:rPr>
                <w:t xml:space="preserve"> Del Portal Del </w:t>
              </w:r>
              <w:proofErr w:type="spellStart"/>
              <w:r w:rsidR="008A1D5A" w:rsidRPr="008A1D5A">
                <w:rPr>
                  <w:rStyle w:val="Hyperlink"/>
                  <w:rFonts w:eastAsia="Times New Roman" w:cs="Arial"/>
                </w:rPr>
                <w:t>Estudiante</w:t>
              </w:r>
              <w:proofErr w:type="spellEnd"/>
            </w:hyperlink>
            <w:r w:rsidR="008A1D5A" w:rsidRPr="008A1D5A">
              <w:rPr>
                <w:rFonts w:eastAsia="Times New Roman" w:cs="Arial"/>
              </w:rPr>
              <w:t xml:space="preserve"> (</w:t>
            </w:r>
            <w:proofErr w:type="spellStart"/>
            <w:r w:rsidR="008A1D5A">
              <w:rPr>
                <w:rFonts w:eastAsia="Times New Roman" w:cs="Arial"/>
              </w:rPr>
              <w:t>Español</w:t>
            </w:r>
            <w:proofErr w:type="spellEnd"/>
            <w:r w:rsidR="008A1D5A" w:rsidRPr="008A1D5A">
              <w:rPr>
                <w:rFonts w:eastAsia="Times New Roman" w:cs="Arial"/>
              </w:rPr>
              <w:t>)</w:t>
            </w:r>
          </w:p>
          <w:p w14:paraId="2B80F95F" w14:textId="1691E336" w:rsidR="005064ED" w:rsidRPr="008A1D5A" w:rsidRDefault="003F0BFB" w:rsidP="00393D41">
            <w:pPr>
              <w:pStyle w:val="ListParagraph"/>
              <w:numPr>
                <w:ilvl w:val="0"/>
                <w:numId w:val="9"/>
              </w:numPr>
              <w:jc w:val="both"/>
              <w:textAlignment w:val="baseline"/>
              <w:rPr>
                <w:rFonts w:asciiTheme="minorHAnsi" w:hAnsiTheme="minorHAnsi"/>
                <w:szCs w:val="22"/>
              </w:rPr>
            </w:pPr>
            <w:hyperlink r:id="rId22">
              <w:r w:rsidR="66420FBD" w:rsidRPr="008A1D5A">
                <w:rPr>
                  <w:rStyle w:val="Hyperlink"/>
                  <w:rFonts w:eastAsia="Times New Roman" w:cs="Arial"/>
                </w:rPr>
                <w:t>Student Portal Overview</w:t>
              </w:r>
            </w:hyperlink>
            <w:r w:rsidR="66420FBD" w:rsidRPr="008A1D5A">
              <w:rPr>
                <w:rFonts w:eastAsia="Times New Roman" w:cs="Arial"/>
              </w:rPr>
              <w:t xml:space="preserve"> (English)</w:t>
            </w:r>
          </w:p>
          <w:p w14:paraId="2DF3D319" w14:textId="14F2D31F" w:rsidR="005064ED" w:rsidRPr="008D1D21" w:rsidRDefault="005064ED" w:rsidP="2EBF417D">
            <w:pPr>
              <w:jc w:val="both"/>
              <w:textAlignment w:val="baseline"/>
              <w:rPr>
                <w:rFonts w:eastAsia="Times New Roman" w:cs="Arial"/>
              </w:rPr>
            </w:pPr>
          </w:p>
          <w:p w14:paraId="19A9EB11" w14:textId="182CE954" w:rsidR="005064ED" w:rsidRPr="008D1D21" w:rsidRDefault="008A1D5A" w:rsidP="008A1D5A">
            <w:pPr>
              <w:spacing w:beforeAutospacing="1" w:afterAutospacing="1"/>
              <w:textAlignment w:val="baseline"/>
              <w:rPr>
                <w:rFonts w:eastAsia="Times New Roman" w:cs="Arial"/>
              </w:rPr>
            </w:pPr>
            <w:r w:rsidRPr="008A1D5A">
              <w:rPr>
                <w:rFonts w:eastAsia="Times New Roman" w:cs="Arial"/>
              </w:rPr>
              <w:t xml:space="preserve">Si </w:t>
            </w:r>
            <w:proofErr w:type="spellStart"/>
            <w:r w:rsidRPr="008A1D5A">
              <w:rPr>
                <w:rFonts w:eastAsia="Times New Roman" w:cs="Arial"/>
              </w:rPr>
              <w:t>necesita</w:t>
            </w:r>
            <w:proofErr w:type="spellEnd"/>
            <w:r w:rsidRPr="008A1D5A">
              <w:rPr>
                <w:rFonts w:eastAsia="Times New Roman" w:cs="Arial"/>
              </w:rPr>
              <w:t xml:space="preserve"> </w:t>
            </w:r>
            <w:proofErr w:type="spellStart"/>
            <w:r w:rsidRPr="008A1D5A">
              <w:rPr>
                <w:rFonts w:eastAsia="Times New Roman" w:cs="Arial"/>
              </w:rPr>
              <w:t>ayuda</w:t>
            </w:r>
            <w:proofErr w:type="spellEnd"/>
            <w:r w:rsidRPr="008A1D5A">
              <w:rPr>
                <w:rFonts w:eastAsia="Times New Roman" w:cs="Arial"/>
              </w:rPr>
              <w:t xml:space="preserve"> para acceder a l</w:t>
            </w:r>
            <w:r>
              <w:rPr>
                <w:rFonts w:eastAsia="Times New Roman" w:cs="Arial"/>
              </w:rPr>
              <w:t xml:space="preserve">as </w:t>
            </w:r>
            <w:proofErr w:type="spellStart"/>
            <w:r>
              <w:rPr>
                <w:rFonts w:eastAsia="Times New Roman" w:cs="Arial"/>
              </w:rPr>
              <w:t>calificaciones</w:t>
            </w:r>
            <w:proofErr w:type="spellEnd"/>
            <w:r>
              <w:rPr>
                <w:rFonts w:eastAsia="Times New Roman" w:cs="Arial"/>
              </w:rPr>
              <w:t xml:space="preserve"> de</w:t>
            </w:r>
            <w:r w:rsidRPr="008A1D5A">
              <w:rPr>
                <w:rFonts w:eastAsia="Times New Roman" w:cs="Arial"/>
              </w:rPr>
              <w:t xml:space="preserve"> STAAR de </w:t>
            </w:r>
            <w:proofErr w:type="spellStart"/>
            <w:r w:rsidRPr="008A1D5A">
              <w:rPr>
                <w:rFonts w:eastAsia="Times New Roman" w:cs="Arial"/>
              </w:rPr>
              <w:t>su</w:t>
            </w:r>
            <w:proofErr w:type="spellEnd"/>
            <w:r w:rsidRPr="008A1D5A">
              <w:rPr>
                <w:rFonts w:eastAsia="Times New Roman" w:cs="Arial"/>
              </w:rPr>
              <w:t xml:space="preserve"> </w:t>
            </w:r>
            <w:proofErr w:type="spellStart"/>
            <w:r w:rsidRPr="008A1D5A">
              <w:rPr>
                <w:rFonts w:eastAsia="Times New Roman" w:cs="Arial"/>
              </w:rPr>
              <w:t>estudiante</w:t>
            </w:r>
            <w:proofErr w:type="spellEnd"/>
            <w:r w:rsidRPr="008A1D5A">
              <w:rPr>
                <w:rFonts w:eastAsia="Times New Roman" w:cs="Arial"/>
              </w:rPr>
              <w:t xml:space="preserve">, </w:t>
            </w:r>
            <w:proofErr w:type="spellStart"/>
            <w:r w:rsidRPr="008A1D5A">
              <w:rPr>
                <w:rFonts w:eastAsia="Times New Roman" w:cs="Arial"/>
              </w:rPr>
              <w:t>comuníquese</w:t>
            </w:r>
            <w:proofErr w:type="spellEnd"/>
            <w:r w:rsidRPr="008A1D5A">
              <w:rPr>
                <w:rFonts w:eastAsia="Times New Roman" w:cs="Arial"/>
              </w:rPr>
              <w:t xml:space="preserve"> con la </w:t>
            </w:r>
            <w:proofErr w:type="spellStart"/>
            <w:r w:rsidRPr="008A1D5A">
              <w:rPr>
                <w:rFonts w:eastAsia="Times New Roman" w:cs="Arial"/>
              </w:rPr>
              <w:t>oficina</w:t>
            </w:r>
            <w:proofErr w:type="spellEnd"/>
            <w:r w:rsidRPr="008A1D5A">
              <w:rPr>
                <w:rFonts w:eastAsia="Times New Roman" w:cs="Arial"/>
              </w:rPr>
              <w:t xml:space="preserve"> principal</w:t>
            </w:r>
            <w:r w:rsidR="00AB438E">
              <w:rPr>
                <w:rFonts w:eastAsia="Times New Roman" w:cs="Arial"/>
              </w:rPr>
              <w:t xml:space="preserve"> a </w:t>
            </w:r>
            <w:r w:rsidR="00AB438E" w:rsidRPr="00873A1F">
              <w:rPr>
                <w:rFonts w:cs="Arial"/>
                <w:u w:val="single"/>
              </w:rPr>
              <w:t>713.967.7800</w:t>
            </w:r>
          </w:p>
        </w:tc>
      </w:tr>
    </w:tbl>
    <w:p w14:paraId="554E30ED" w14:textId="764F429D" w:rsidR="00067DD9" w:rsidRPr="008D1D21" w:rsidRDefault="00067DD9" w:rsidP="00067DD9">
      <w:pPr>
        <w:jc w:val="both"/>
        <w:rPr>
          <w:rFonts w:cs="Arial"/>
        </w:rPr>
      </w:pPr>
    </w:p>
    <w:sectPr w:rsidR="00067DD9" w:rsidRPr="008D1D21" w:rsidSect="0011409A">
      <w:headerReference w:type="default" r:id="rId23"/>
      <w:pgSz w:w="12240" w:h="15840"/>
      <w:pgMar w:top="720" w:right="720" w:bottom="720" w:left="720" w:header="13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47782" w14:textId="77777777" w:rsidR="003F0BFB" w:rsidRDefault="003F0BFB">
      <w:r>
        <w:separator/>
      </w:r>
    </w:p>
  </w:endnote>
  <w:endnote w:type="continuationSeparator" w:id="0">
    <w:p w14:paraId="4E744C8A" w14:textId="77777777" w:rsidR="003F0BFB" w:rsidRDefault="003F0BFB">
      <w:r>
        <w:continuationSeparator/>
      </w:r>
    </w:p>
  </w:endnote>
  <w:endnote w:type="continuationNotice" w:id="1">
    <w:p w14:paraId="18578A55" w14:textId="77777777" w:rsidR="003F0BFB" w:rsidRDefault="003F0B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 Light">
    <w:altName w:val="Segoe UI Semilight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09368" w14:textId="77777777" w:rsidR="003F0BFB" w:rsidRDefault="003F0BFB">
      <w:r>
        <w:separator/>
      </w:r>
    </w:p>
  </w:footnote>
  <w:footnote w:type="continuationSeparator" w:id="0">
    <w:p w14:paraId="676BC709" w14:textId="77777777" w:rsidR="003F0BFB" w:rsidRDefault="003F0BFB">
      <w:r>
        <w:continuationSeparator/>
      </w:r>
    </w:p>
  </w:footnote>
  <w:footnote w:type="continuationNotice" w:id="1">
    <w:p w14:paraId="4E0FF366" w14:textId="77777777" w:rsidR="003F0BFB" w:rsidRDefault="003F0B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21AD" w14:textId="76F25B5F" w:rsidR="003F0BFB" w:rsidRPr="000C7A9B" w:rsidRDefault="003F0BFB" w:rsidP="00E26C25">
    <w:pPr>
      <w:pStyle w:val="Header"/>
      <w:rPr>
        <w:rFonts w:ascii="Open Sans" w:hAnsi="Open Sans"/>
        <w:sz w:val="18"/>
      </w:rPr>
    </w:pPr>
    <w:r>
      <w:rPr>
        <w:rFonts w:ascii="Open Sans" w:hAnsi="Open Sans"/>
        <w:noProof/>
        <w:color w:val="2B579A"/>
        <w:sz w:val="18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433543EC" wp14:editId="26436901">
          <wp:simplePos x="0" y="0"/>
          <wp:positionH relativeFrom="margin">
            <wp:align>center</wp:align>
          </wp:positionH>
          <wp:positionV relativeFrom="paragraph">
            <wp:posOffset>-639019</wp:posOffset>
          </wp:positionV>
          <wp:extent cx="2715185" cy="668740"/>
          <wp:effectExtent l="0" t="0" r="9525" b="0"/>
          <wp:wrapNone/>
          <wp:docPr id="2" name="Picture 1" descr="YES_2colo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S_2colo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5185" cy="66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96B"/>
    <w:multiLevelType w:val="hybridMultilevel"/>
    <w:tmpl w:val="AA562120"/>
    <w:lvl w:ilvl="0" w:tplc="2B2A6D6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6D2"/>
    <w:multiLevelType w:val="hybridMultilevel"/>
    <w:tmpl w:val="9474C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E755E"/>
    <w:multiLevelType w:val="hybridMultilevel"/>
    <w:tmpl w:val="C7660A7E"/>
    <w:lvl w:ilvl="0" w:tplc="2B2A6D6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6107"/>
    <w:multiLevelType w:val="hybridMultilevel"/>
    <w:tmpl w:val="0A64F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D74CB"/>
    <w:multiLevelType w:val="hybridMultilevel"/>
    <w:tmpl w:val="C984491C"/>
    <w:lvl w:ilvl="0" w:tplc="2B2A6D68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523A50"/>
    <w:multiLevelType w:val="hybridMultilevel"/>
    <w:tmpl w:val="B0AA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1C5A"/>
    <w:multiLevelType w:val="hybridMultilevel"/>
    <w:tmpl w:val="58E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72580"/>
    <w:multiLevelType w:val="hybridMultilevel"/>
    <w:tmpl w:val="B190627A"/>
    <w:lvl w:ilvl="0" w:tplc="2B2A6D6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142CA"/>
    <w:multiLevelType w:val="hybridMultilevel"/>
    <w:tmpl w:val="B6F462AA"/>
    <w:lvl w:ilvl="0" w:tplc="2B2A6D6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E63AF"/>
    <w:multiLevelType w:val="hybridMultilevel"/>
    <w:tmpl w:val="E24E7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C8541F"/>
    <w:multiLevelType w:val="hybridMultilevel"/>
    <w:tmpl w:val="CFAA2A7A"/>
    <w:lvl w:ilvl="0" w:tplc="270430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B325F"/>
    <w:multiLevelType w:val="hybridMultilevel"/>
    <w:tmpl w:val="58309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FA2A27"/>
    <w:multiLevelType w:val="hybridMultilevel"/>
    <w:tmpl w:val="4FAE5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A00A80"/>
    <w:multiLevelType w:val="hybridMultilevel"/>
    <w:tmpl w:val="00A64F42"/>
    <w:lvl w:ilvl="0" w:tplc="2B2A6D68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4606D8"/>
    <w:multiLevelType w:val="hybridMultilevel"/>
    <w:tmpl w:val="68C003CE"/>
    <w:lvl w:ilvl="0" w:tplc="2B2A6D68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315ED0"/>
    <w:multiLevelType w:val="hybridMultilevel"/>
    <w:tmpl w:val="25EAD12C"/>
    <w:lvl w:ilvl="0" w:tplc="2B2A6D6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E68BC"/>
    <w:multiLevelType w:val="hybridMultilevel"/>
    <w:tmpl w:val="A5565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185C7E"/>
    <w:multiLevelType w:val="hybridMultilevel"/>
    <w:tmpl w:val="4FA28FD2"/>
    <w:lvl w:ilvl="0" w:tplc="2B2A6D6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14"/>
  </w:num>
  <w:num w:numId="7">
    <w:abstractNumId w:val="13"/>
  </w:num>
  <w:num w:numId="8">
    <w:abstractNumId w:val="2"/>
  </w:num>
  <w:num w:numId="9">
    <w:abstractNumId w:val="15"/>
  </w:num>
  <w:num w:numId="10">
    <w:abstractNumId w:val="11"/>
  </w:num>
  <w:num w:numId="11">
    <w:abstractNumId w:val="16"/>
  </w:num>
  <w:num w:numId="12">
    <w:abstractNumId w:val="5"/>
  </w:num>
  <w:num w:numId="13">
    <w:abstractNumId w:val="9"/>
  </w:num>
  <w:num w:numId="14">
    <w:abstractNumId w:val="3"/>
  </w:num>
  <w:num w:numId="15">
    <w:abstractNumId w:val="1"/>
  </w:num>
  <w:num w:numId="16">
    <w:abstractNumId w:val="12"/>
  </w:num>
  <w:num w:numId="17">
    <w:abstractNumId w:val="10"/>
  </w:num>
  <w:num w:numId="1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53"/>
    <w:rsid w:val="000043C5"/>
    <w:rsid w:val="00007C0A"/>
    <w:rsid w:val="00011D6E"/>
    <w:rsid w:val="00015C06"/>
    <w:rsid w:val="00043C3E"/>
    <w:rsid w:val="00055878"/>
    <w:rsid w:val="0006174C"/>
    <w:rsid w:val="00067DD9"/>
    <w:rsid w:val="00067E23"/>
    <w:rsid w:val="0008684E"/>
    <w:rsid w:val="000C1D12"/>
    <w:rsid w:val="000C7A9B"/>
    <w:rsid w:val="000D6209"/>
    <w:rsid w:val="000E1E70"/>
    <w:rsid w:val="000F11BD"/>
    <w:rsid w:val="0011344F"/>
    <w:rsid w:val="0011409A"/>
    <w:rsid w:val="00117BD9"/>
    <w:rsid w:val="00120DE1"/>
    <w:rsid w:val="00123D91"/>
    <w:rsid w:val="00124AC5"/>
    <w:rsid w:val="00136A9E"/>
    <w:rsid w:val="00152732"/>
    <w:rsid w:val="00154F6E"/>
    <w:rsid w:val="001A4715"/>
    <w:rsid w:val="001A59C0"/>
    <w:rsid w:val="001B19DF"/>
    <w:rsid w:val="001C00C7"/>
    <w:rsid w:val="001C3D23"/>
    <w:rsid w:val="001C7669"/>
    <w:rsid w:val="001D4EDE"/>
    <w:rsid w:val="001D74C1"/>
    <w:rsid w:val="001E46D7"/>
    <w:rsid w:val="001F4AAC"/>
    <w:rsid w:val="001F4E3D"/>
    <w:rsid w:val="001F5257"/>
    <w:rsid w:val="001F75FD"/>
    <w:rsid w:val="00204B64"/>
    <w:rsid w:val="00237369"/>
    <w:rsid w:val="00264CAC"/>
    <w:rsid w:val="002754D6"/>
    <w:rsid w:val="00290971"/>
    <w:rsid w:val="002A26F5"/>
    <w:rsid w:val="002A3A13"/>
    <w:rsid w:val="002B4889"/>
    <w:rsid w:val="002C0CBC"/>
    <w:rsid w:val="002C675B"/>
    <w:rsid w:val="002D7F8C"/>
    <w:rsid w:val="002E6B55"/>
    <w:rsid w:val="002F00FA"/>
    <w:rsid w:val="002F24C2"/>
    <w:rsid w:val="002F35FB"/>
    <w:rsid w:val="00315CB8"/>
    <w:rsid w:val="0033167F"/>
    <w:rsid w:val="003355A1"/>
    <w:rsid w:val="00337777"/>
    <w:rsid w:val="00341C21"/>
    <w:rsid w:val="00342CE3"/>
    <w:rsid w:val="003448D1"/>
    <w:rsid w:val="00354955"/>
    <w:rsid w:val="00356027"/>
    <w:rsid w:val="0036265A"/>
    <w:rsid w:val="00384270"/>
    <w:rsid w:val="00385E1D"/>
    <w:rsid w:val="00390748"/>
    <w:rsid w:val="00390C2A"/>
    <w:rsid w:val="0039233C"/>
    <w:rsid w:val="00393D41"/>
    <w:rsid w:val="00397A36"/>
    <w:rsid w:val="003A6E9B"/>
    <w:rsid w:val="003B5271"/>
    <w:rsid w:val="003D3E3C"/>
    <w:rsid w:val="003F0BFB"/>
    <w:rsid w:val="003F4C20"/>
    <w:rsid w:val="003F69B4"/>
    <w:rsid w:val="003F7280"/>
    <w:rsid w:val="004041E3"/>
    <w:rsid w:val="0040582C"/>
    <w:rsid w:val="00407151"/>
    <w:rsid w:val="00431EC7"/>
    <w:rsid w:val="00432427"/>
    <w:rsid w:val="004342D5"/>
    <w:rsid w:val="0043556B"/>
    <w:rsid w:val="00453821"/>
    <w:rsid w:val="00454107"/>
    <w:rsid w:val="004721E3"/>
    <w:rsid w:val="004A342E"/>
    <w:rsid w:val="004B4586"/>
    <w:rsid w:val="004C4C60"/>
    <w:rsid w:val="004C523E"/>
    <w:rsid w:val="004E0130"/>
    <w:rsid w:val="004F123D"/>
    <w:rsid w:val="004F6809"/>
    <w:rsid w:val="005064ED"/>
    <w:rsid w:val="00516AAA"/>
    <w:rsid w:val="0052175F"/>
    <w:rsid w:val="00526EEE"/>
    <w:rsid w:val="0053521E"/>
    <w:rsid w:val="005779A4"/>
    <w:rsid w:val="005822A8"/>
    <w:rsid w:val="0058440F"/>
    <w:rsid w:val="005A4ACF"/>
    <w:rsid w:val="005A6134"/>
    <w:rsid w:val="005C3445"/>
    <w:rsid w:val="00617B8E"/>
    <w:rsid w:val="00623276"/>
    <w:rsid w:val="006552EB"/>
    <w:rsid w:val="0065706C"/>
    <w:rsid w:val="00666ADC"/>
    <w:rsid w:val="00685D6D"/>
    <w:rsid w:val="0069423C"/>
    <w:rsid w:val="006A307F"/>
    <w:rsid w:val="006A484A"/>
    <w:rsid w:val="006C18C9"/>
    <w:rsid w:val="006C47DF"/>
    <w:rsid w:val="006D2B6B"/>
    <w:rsid w:val="006D50E3"/>
    <w:rsid w:val="006E5B02"/>
    <w:rsid w:val="006F3F32"/>
    <w:rsid w:val="006F5AF7"/>
    <w:rsid w:val="0070205A"/>
    <w:rsid w:val="00703A8D"/>
    <w:rsid w:val="00755362"/>
    <w:rsid w:val="00765A6D"/>
    <w:rsid w:val="00773A2E"/>
    <w:rsid w:val="00792CDD"/>
    <w:rsid w:val="007A2B7E"/>
    <w:rsid w:val="007B1072"/>
    <w:rsid w:val="007C4CAF"/>
    <w:rsid w:val="007D0DE9"/>
    <w:rsid w:val="007D512D"/>
    <w:rsid w:val="007E3F5F"/>
    <w:rsid w:val="007E4DCA"/>
    <w:rsid w:val="007F1767"/>
    <w:rsid w:val="00804AB2"/>
    <w:rsid w:val="0080559A"/>
    <w:rsid w:val="00825CF4"/>
    <w:rsid w:val="00827A98"/>
    <w:rsid w:val="00831A06"/>
    <w:rsid w:val="00855A7B"/>
    <w:rsid w:val="00865FB1"/>
    <w:rsid w:val="008668D8"/>
    <w:rsid w:val="008668F3"/>
    <w:rsid w:val="00873A1F"/>
    <w:rsid w:val="008937C9"/>
    <w:rsid w:val="008A1D5A"/>
    <w:rsid w:val="008D1D21"/>
    <w:rsid w:val="008F5BA9"/>
    <w:rsid w:val="009218F0"/>
    <w:rsid w:val="0092448C"/>
    <w:rsid w:val="00943307"/>
    <w:rsid w:val="00961640"/>
    <w:rsid w:val="00966C22"/>
    <w:rsid w:val="0099020D"/>
    <w:rsid w:val="00990610"/>
    <w:rsid w:val="00992173"/>
    <w:rsid w:val="009935E1"/>
    <w:rsid w:val="00994118"/>
    <w:rsid w:val="009A75F5"/>
    <w:rsid w:val="009B2C5F"/>
    <w:rsid w:val="009B7D59"/>
    <w:rsid w:val="009D4798"/>
    <w:rsid w:val="009D6ACF"/>
    <w:rsid w:val="009E6D97"/>
    <w:rsid w:val="00A006C6"/>
    <w:rsid w:val="00A12CB5"/>
    <w:rsid w:val="00A3689D"/>
    <w:rsid w:val="00AA6310"/>
    <w:rsid w:val="00AB21F8"/>
    <w:rsid w:val="00AB438E"/>
    <w:rsid w:val="00AC3E79"/>
    <w:rsid w:val="00AD0A8D"/>
    <w:rsid w:val="00AE141A"/>
    <w:rsid w:val="00AE4085"/>
    <w:rsid w:val="00B03225"/>
    <w:rsid w:val="00B07709"/>
    <w:rsid w:val="00B20091"/>
    <w:rsid w:val="00B20B99"/>
    <w:rsid w:val="00B23100"/>
    <w:rsid w:val="00B23BA3"/>
    <w:rsid w:val="00B26EB5"/>
    <w:rsid w:val="00B56EC9"/>
    <w:rsid w:val="00B819F8"/>
    <w:rsid w:val="00B83DC0"/>
    <w:rsid w:val="00B90CB4"/>
    <w:rsid w:val="00B91767"/>
    <w:rsid w:val="00BA187D"/>
    <w:rsid w:val="00BA5880"/>
    <w:rsid w:val="00BE05FE"/>
    <w:rsid w:val="00BE6216"/>
    <w:rsid w:val="00BE72E3"/>
    <w:rsid w:val="00BF7173"/>
    <w:rsid w:val="00C00060"/>
    <w:rsid w:val="00C106D2"/>
    <w:rsid w:val="00C160F9"/>
    <w:rsid w:val="00C25CA3"/>
    <w:rsid w:val="00C51081"/>
    <w:rsid w:val="00C8420E"/>
    <w:rsid w:val="00C902DE"/>
    <w:rsid w:val="00CA1893"/>
    <w:rsid w:val="00CA21BF"/>
    <w:rsid w:val="00CB572A"/>
    <w:rsid w:val="00CB5785"/>
    <w:rsid w:val="00CC583D"/>
    <w:rsid w:val="00CF7E15"/>
    <w:rsid w:val="00D2472E"/>
    <w:rsid w:val="00D554FE"/>
    <w:rsid w:val="00D62C91"/>
    <w:rsid w:val="00D65454"/>
    <w:rsid w:val="00D81422"/>
    <w:rsid w:val="00D87553"/>
    <w:rsid w:val="00D92192"/>
    <w:rsid w:val="00DA0D1F"/>
    <w:rsid w:val="00DA36B4"/>
    <w:rsid w:val="00DB4B61"/>
    <w:rsid w:val="00DE0A9C"/>
    <w:rsid w:val="00DF5427"/>
    <w:rsid w:val="00E0773F"/>
    <w:rsid w:val="00E21713"/>
    <w:rsid w:val="00E26C25"/>
    <w:rsid w:val="00E27BFC"/>
    <w:rsid w:val="00E323E9"/>
    <w:rsid w:val="00E62E81"/>
    <w:rsid w:val="00E64449"/>
    <w:rsid w:val="00E70C58"/>
    <w:rsid w:val="00E73430"/>
    <w:rsid w:val="00E9634F"/>
    <w:rsid w:val="00EA0930"/>
    <w:rsid w:val="00EA3534"/>
    <w:rsid w:val="00ED39A4"/>
    <w:rsid w:val="00F044BC"/>
    <w:rsid w:val="00F27B2E"/>
    <w:rsid w:val="00F30653"/>
    <w:rsid w:val="00F3434D"/>
    <w:rsid w:val="00F3457C"/>
    <w:rsid w:val="00F53854"/>
    <w:rsid w:val="00F54E8D"/>
    <w:rsid w:val="00F72F10"/>
    <w:rsid w:val="00F9582D"/>
    <w:rsid w:val="00F973A3"/>
    <w:rsid w:val="00FA170A"/>
    <w:rsid w:val="00FC1777"/>
    <w:rsid w:val="00FC3C46"/>
    <w:rsid w:val="00FC7425"/>
    <w:rsid w:val="00FD5DF8"/>
    <w:rsid w:val="00FE0DE3"/>
    <w:rsid w:val="00FF6E8B"/>
    <w:rsid w:val="00FF7622"/>
    <w:rsid w:val="00FF7E9F"/>
    <w:rsid w:val="01BA881C"/>
    <w:rsid w:val="0261FAB5"/>
    <w:rsid w:val="03F6F700"/>
    <w:rsid w:val="04875D5F"/>
    <w:rsid w:val="06C97B5A"/>
    <w:rsid w:val="08386543"/>
    <w:rsid w:val="0981EF2C"/>
    <w:rsid w:val="0A17B55A"/>
    <w:rsid w:val="0D5F4F5B"/>
    <w:rsid w:val="0E3A03C2"/>
    <w:rsid w:val="0FA5B0E0"/>
    <w:rsid w:val="109D2DBD"/>
    <w:rsid w:val="10A7CE87"/>
    <w:rsid w:val="1293536E"/>
    <w:rsid w:val="12F6BE8E"/>
    <w:rsid w:val="13EA99C7"/>
    <w:rsid w:val="1446502E"/>
    <w:rsid w:val="152415E2"/>
    <w:rsid w:val="152F09EC"/>
    <w:rsid w:val="16AB891C"/>
    <w:rsid w:val="1768B267"/>
    <w:rsid w:val="17BA49FE"/>
    <w:rsid w:val="1807DB05"/>
    <w:rsid w:val="19052920"/>
    <w:rsid w:val="1B4BEBBC"/>
    <w:rsid w:val="1C5E54FD"/>
    <w:rsid w:val="1D2BC7EC"/>
    <w:rsid w:val="1D55A0AB"/>
    <w:rsid w:val="1DAF2BF1"/>
    <w:rsid w:val="1E2BDD09"/>
    <w:rsid w:val="1E72EB3A"/>
    <w:rsid w:val="1E7EBF6D"/>
    <w:rsid w:val="20D8844D"/>
    <w:rsid w:val="21890EB9"/>
    <w:rsid w:val="21EC024D"/>
    <w:rsid w:val="22475C3F"/>
    <w:rsid w:val="238E887C"/>
    <w:rsid w:val="2469CBB3"/>
    <w:rsid w:val="249B6E05"/>
    <w:rsid w:val="255521DA"/>
    <w:rsid w:val="2ACE4880"/>
    <w:rsid w:val="2AE8195F"/>
    <w:rsid w:val="2BC645EA"/>
    <w:rsid w:val="2C27A620"/>
    <w:rsid w:val="2C996CBF"/>
    <w:rsid w:val="2CE9F7A5"/>
    <w:rsid w:val="2D2B14F3"/>
    <w:rsid w:val="2E8B2940"/>
    <w:rsid w:val="2EB9604D"/>
    <w:rsid w:val="2EBF417D"/>
    <w:rsid w:val="2ED77C46"/>
    <w:rsid w:val="2EE26C9B"/>
    <w:rsid w:val="2F18BC43"/>
    <w:rsid w:val="304359C0"/>
    <w:rsid w:val="32F3FE2F"/>
    <w:rsid w:val="335B22CB"/>
    <w:rsid w:val="34560B30"/>
    <w:rsid w:val="36408BF1"/>
    <w:rsid w:val="383E6A9A"/>
    <w:rsid w:val="3845C596"/>
    <w:rsid w:val="3ACEAF3A"/>
    <w:rsid w:val="3BD79B78"/>
    <w:rsid w:val="3C572846"/>
    <w:rsid w:val="3C86BFF6"/>
    <w:rsid w:val="3DCDA5F1"/>
    <w:rsid w:val="3E657668"/>
    <w:rsid w:val="3E671E4F"/>
    <w:rsid w:val="3EA1E8D4"/>
    <w:rsid w:val="3F968A6C"/>
    <w:rsid w:val="41232D09"/>
    <w:rsid w:val="42F19719"/>
    <w:rsid w:val="44651B3D"/>
    <w:rsid w:val="449783B1"/>
    <w:rsid w:val="44FF5CA9"/>
    <w:rsid w:val="45DB2346"/>
    <w:rsid w:val="46AB879A"/>
    <w:rsid w:val="477BBDC5"/>
    <w:rsid w:val="47D563F5"/>
    <w:rsid w:val="47E8027D"/>
    <w:rsid w:val="48FBB068"/>
    <w:rsid w:val="4C078BF4"/>
    <w:rsid w:val="4CE4F780"/>
    <w:rsid w:val="4EDCAF87"/>
    <w:rsid w:val="50B367A6"/>
    <w:rsid w:val="51A37216"/>
    <w:rsid w:val="5202348E"/>
    <w:rsid w:val="53E49729"/>
    <w:rsid w:val="542C9377"/>
    <w:rsid w:val="546BD7EB"/>
    <w:rsid w:val="5491C6F1"/>
    <w:rsid w:val="54E9AD39"/>
    <w:rsid w:val="56907D00"/>
    <w:rsid w:val="5886E03D"/>
    <w:rsid w:val="5ABFF8DB"/>
    <w:rsid w:val="5BC962D5"/>
    <w:rsid w:val="5BCDDB7E"/>
    <w:rsid w:val="5BF16F76"/>
    <w:rsid w:val="5CAFF020"/>
    <w:rsid w:val="5E81D792"/>
    <w:rsid w:val="5F4C1025"/>
    <w:rsid w:val="5FABD799"/>
    <w:rsid w:val="62F01351"/>
    <w:rsid w:val="6349A849"/>
    <w:rsid w:val="6544E27D"/>
    <w:rsid w:val="66420FBD"/>
    <w:rsid w:val="67073A24"/>
    <w:rsid w:val="67F461E5"/>
    <w:rsid w:val="67F8C5AF"/>
    <w:rsid w:val="68BF0CB7"/>
    <w:rsid w:val="6A4165A0"/>
    <w:rsid w:val="6AD30517"/>
    <w:rsid w:val="6ADECE3C"/>
    <w:rsid w:val="6C1AD0D9"/>
    <w:rsid w:val="6C73C049"/>
    <w:rsid w:val="6DA8A3E9"/>
    <w:rsid w:val="6E711E61"/>
    <w:rsid w:val="6F012C5A"/>
    <w:rsid w:val="70122EBC"/>
    <w:rsid w:val="7221D1EE"/>
    <w:rsid w:val="7226474E"/>
    <w:rsid w:val="72ADBA7D"/>
    <w:rsid w:val="737D9491"/>
    <w:rsid w:val="76EB9699"/>
    <w:rsid w:val="773ACC60"/>
    <w:rsid w:val="77E7B7B4"/>
    <w:rsid w:val="78F2E203"/>
    <w:rsid w:val="79040402"/>
    <w:rsid w:val="7930CF57"/>
    <w:rsid w:val="797E45CB"/>
    <w:rsid w:val="79D9A44F"/>
    <w:rsid w:val="7E36FFCF"/>
    <w:rsid w:val="7F163C24"/>
    <w:rsid w:val="7FCA25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A83D5C"/>
  <w15:docId w15:val="{52D1583E-E8F6-4AF6-9117-58F29DF6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7" w:semiHidden="1" w:unhideWhenUsed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3457C"/>
    <w:rPr>
      <w:rFonts w:ascii="Arial" w:hAnsi="Arial"/>
      <w:color w:val="3F4971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2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205A"/>
  </w:style>
  <w:style w:type="paragraph" w:styleId="Footer">
    <w:name w:val="footer"/>
    <w:basedOn w:val="Normal"/>
    <w:link w:val="FooterChar"/>
    <w:uiPriority w:val="99"/>
    <w:unhideWhenUsed/>
    <w:rsid w:val="00702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5A"/>
  </w:style>
  <w:style w:type="paragraph" w:styleId="NoSpacing">
    <w:name w:val="No Spacing"/>
    <w:link w:val="NoSpacingChar"/>
    <w:uiPriority w:val="1"/>
    <w:qFormat/>
    <w:rsid w:val="0070205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0205A"/>
    <w:rPr>
      <w:rFonts w:ascii="PMingLiU" w:eastAsiaTheme="minorEastAsia" w:hAnsi="PMingLiU"/>
      <w:sz w:val="22"/>
      <w:szCs w:val="22"/>
    </w:rPr>
  </w:style>
  <w:style w:type="table" w:styleId="TableGrid">
    <w:name w:val="Table Grid"/>
    <w:basedOn w:val="TableNormal"/>
    <w:uiPriority w:val="59"/>
    <w:rsid w:val="00D554FE"/>
    <w:rPr>
      <w:sz w:val="22"/>
      <w:szCs w:val="22"/>
      <w:lang w:bidi="en-US"/>
    </w:rPr>
    <w:tblPr>
      <w:tblBorders>
        <w:top w:val="single" w:sz="4" w:space="0" w:color="3F4971" w:themeColor="text1"/>
        <w:left w:val="single" w:sz="4" w:space="0" w:color="3F4971" w:themeColor="text1"/>
        <w:bottom w:val="single" w:sz="4" w:space="0" w:color="3F4971" w:themeColor="text1"/>
        <w:right w:val="single" w:sz="4" w:space="0" w:color="3F4971" w:themeColor="text1"/>
        <w:insideH w:val="single" w:sz="4" w:space="0" w:color="3F4971" w:themeColor="text1"/>
        <w:insideV w:val="single" w:sz="4" w:space="0" w:color="3F4971" w:themeColor="text1"/>
      </w:tblBorders>
    </w:tblPr>
  </w:style>
  <w:style w:type="paragraph" w:styleId="BalloonText">
    <w:name w:val="Balloon Text"/>
    <w:basedOn w:val="Normal"/>
    <w:link w:val="BalloonTextChar"/>
    <w:uiPriority w:val="99"/>
    <w:rsid w:val="000558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587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140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4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4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4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409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7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C91"/>
    <w:rPr>
      <w:color w:val="430098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62C9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C67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FollowedHyperlink">
    <w:name w:val="FollowedHyperlink"/>
    <w:basedOn w:val="DefaultParagraphFont"/>
    <w:semiHidden/>
    <w:unhideWhenUsed/>
    <w:rsid w:val="00F72F10"/>
    <w:rPr>
      <w:color w:val="00ACC8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8F5BA9"/>
    <w:rPr>
      <w:rFonts w:ascii="Open Sans Light" w:eastAsiaTheme="minorHAnsi" w:hAnsi="Open Sans Ligh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ssa.blakley@yesprep.org" TargetMode="External"/><Relationship Id="rId18" Type="http://schemas.openxmlformats.org/officeDocument/2006/relationships/hyperlink" Target="https://forms.office.com/Pages/ResponsePage.aspx?id=kaZ4T4V1C0KABZ4G9_mTFyarrfGFi99Gpa2MJFQoZsRUQTM1ODNKQVRIVklRSkNMR1YyTEk2QTJIOS4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exasassessment.com/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deltamath.com" TargetMode="External"/><Relationship Id="rId17" Type="http://schemas.openxmlformats.org/officeDocument/2006/relationships/hyperlink" Target="https://www.yesprep.org/parents/atla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yesprep.org/student-handbook" TargetMode="External"/><Relationship Id="rId20" Type="http://schemas.openxmlformats.org/officeDocument/2006/relationships/hyperlink" Target="https://www.yesprep.org/departments/transportation/student-eligibilit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esprep.org/creditrecover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yesprep.org/parents/district-calendar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forms.office.com/Pages/ResponsePage.aspx?id=kaZ4T4V1C0KABZ4G9_mTFyarrfGFi99Gpa2MJFQoZsRUQTM1ODNKQVRIVklRSkNMR1YyTEk2QTJIOS4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oustonlibrary.org/summer" TargetMode="External"/><Relationship Id="rId22" Type="http://schemas.openxmlformats.org/officeDocument/2006/relationships/hyperlink" Target="https://www.texasassessmen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S Prep Colors">
      <a:dk1>
        <a:srgbClr val="3F4971"/>
      </a:dk1>
      <a:lt1>
        <a:sysClr val="window" lastClr="FFFFFF"/>
      </a:lt1>
      <a:dk2>
        <a:srgbClr val="333E48"/>
      </a:dk2>
      <a:lt2>
        <a:srgbClr val="5C6770"/>
      </a:lt2>
      <a:accent1>
        <a:srgbClr val="005CB9"/>
      </a:accent1>
      <a:accent2>
        <a:srgbClr val="00B3E3"/>
      </a:accent2>
      <a:accent3>
        <a:srgbClr val="CF0A2C"/>
      </a:accent3>
      <a:accent4>
        <a:srgbClr val="FFC627"/>
      </a:accent4>
      <a:accent5>
        <a:srgbClr val="EF7622"/>
      </a:accent5>
      <a:accent6>
        <a:srgbClr val="82BC00"/>
      </a:accent6>
      <a:hlink>
        <a:srgbClr val="430098"/>
      </a:hlink>
      <a:folHlink>
        <a:srgbClr val="00ACC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cdc343-1263-4076-a53c-b765efa6affd">
      <UserInfo>
        <DisplayName>Logette, Larkin</DisplayName>
        <AccountId>386</AccountId>
        <AccountType/>
      </UserInfo>
      <UserInfo>
        <DisplayName>Villagrana, Carlos</DisplayName>
        <AccountId>417</AccountId>
        <AccountType/>
      </UserInfo>
      <UserInfo>
        <DisplayName>Foughty, Dana</DisplayName>
        <AccountId>27</AccountId>
        <AccountType/>
      </UserInfo>
      <UserInfo>
        <DisplayName>Lance Menster</DisplayName>
        <AccountId>955</AccountId>
        <AccountType/>
      </UserInfo>
      <UserInfo>
        <DisplayName>Jones, Randi</DisplayName>
        <AccountId>558</AccountId>
        <AccountType/>
      </UserInfo>
      <UserInfo>
        <DisplayName>Dalton, Ashley</DisplayName>
        <AccountId>442</AccountId>
        <AccountType/>
      </UserInfo>
      <UserInfo>
        <DisplayName>Gallegos, Kimberly</DisplayName>
        <AccountId>463</AccountId>
        <AccountType/>
      </UserInfo>
      <UserInfo>
        <DisplayName>Garcia, Nella</DisplayName>
        <AccountId>297</AccountId>
        <AccountType/>
      </UserInfo>
      <UserInfo>
        <DisplayName>Chatten, Kyrlyn</DisplayName>
        <AccountId>515</AccountId>
        <AccountType/>
      </UserInfo>
      <UserInfo>
        <DisplayName>Knapp, Lora</DisplayName>
        <AccountId>307</AccountId>
        <AccountType/>
      </UserInfo>
      <UserInfo>
        <DisplayName>Kelsey Solomon</DisplayName>
        <AccountId>391</AccountId>
        <AccountType/>
      </UserInfo>
      <UserInfo>
        <DisplayName>McMillan, Mercedes</DisplayName>
        <AccountId>365</AccountId>
        <AccountType/>
      </UserInfo>
      <UserInfo>
        <DisplayName>Vigil, Justin</DisplayName>
        <AccountId>29</AccountId>
        <AccountType/>
      </UserInfo>
      <UserInfo>
        <DisplayName>Hansen, Matthew</DisplayName>
        <AccountId>475</AccountId>
        <AccountType/>
      </UserInfo>
      <UserInfo>
        <DisplayName>Peel, Brennan</DisplayName>
        <AccountId>157</AccountId>
        <AccountType/>
      </UserInfo>
      <UserInfo>
        <DisplayName>Beauchamp, Sarah</DisplayName>
        <AccountId>550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16A80B04A734A9041B02EEF818E70" ma:contentTypeVersion="12" ma:contentTypeDescription="Create a new document." ma:contentTypeScope="" ma:versionID="f047c0daeda3eeacb9a68dad34e8977d">
  <xsd:schema xmlns:xsd="http://www.w3.org/2001/XMLSchema" xmlns:xs="http://www.w3.org/2001/XMLSchema" xmlns:p="http://schemas.microsoft.com/office/2006/metadata/properties" xmlns:ns3="f2b1f5bf-5258-4ebd-97b8-26425726b5a7" xmlns:ns4="47cdc343-1263-4076-a53c-b765efa6affd" targetNamespace="http://schemas.microsoft.com/office/2006/metadata/properties" ma:root="true" ma:fieldsID="2cb8c5e6954fc96c2bb16f1bfd177f26" ns3:_="" ns4:_="">
    <xsd:import namespace="f2b1f5bf-5258-4ebd-97b8-26425726b5a7"/>
    <xsd:import namespace="47cdc343-1263-4076-a53c-b765efa6af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1f5bf-5258-4ebd-97b8-26425726b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dc343-1263-4076-a53c-b765efa6af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58C3E-1AE0-4574-8750-1E0472AA0C5B}">
  <ds:schemaRefs>
    <ds:schemaRef ds:uri="http://schemas.microsoft.com/office/2006/documentManagement/types"/>
    <ds:schemaRef ds:uri="f2b1f5bf-5258-4ebd-97b8-26425726b5a7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7cdc343-1263-4076-a53c-b765efa6af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0D2A0A-C465-48AA-9F6F-98C4FF3D9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1f5bf-5258-4ebd-97b8-26425726b5a7"/>
    <ds:schemaRef ds:uri="47cdc343-1263-4076-a53c-b765efa6a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90200-4420-469F-B46A-7414B70A33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9F1668-7731-4955-86C2-1539EB8B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4318</Words>
  <Characters>24618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Tangelo</Company>
  <LinksUpToDate>false</LinksUpToDate>
  <CharactersWithSpaces>28879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Swanner</dc:creator>
  <cp:keywords/>
  <cp:lastModifiedBy>Hernandez, Vanessa</cp:lastModifiedBy>
  <cp:revision>2</cp:revision>
  <cp:lastPrinted>2018-03-20T20:27:00Z</cp:lastPrinted>
  <dcterms:created xsi:type="dcterms:W3CDTF">2020-06-24T17:32:00Z</dcterms:created>
  <dcterms:modified xsi:type="dcterms:W3CDTF">2020-06-24T17:32:00Z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0x01010044716A80B04A734A9041B02EEF818E70</vt:lpwstr>
  </property>
  <property fmtid="{D5CDD505-2E9C-101B-9397-08002B2CF9AE}" pid="3" name="Order">
    <vt:r8>213800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3584">
    <vt:lpwstr>307,6</vt:lpwstr>
  </property>
  <property fmtid="{D5CDD505-2E9C-101B-9397-08002B2CF9AE}" pid="9" name="AuthorIds_UIVersion_6144">
    <vt:lpwstr>6</vt:lpwstr>
  </property>
  <property fmtid="{D5CDD505-2E9C-101B-9397-08002B2CF9AE}" pid="10" name="AuthorIds_UIVersion_7168">
    <vt:lpwstr>386</vt:lpwstr>
  </property>
</Properties>
</file>